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B03C" w14:textId="77777777" w:rsidR="00D55D98" w:rsidRDefault="00F91F05">
      <w:pPr>
        <w:pStyle w:val="Heading1"/>
        <w:jc w:val="both"/>
        <w:rPr>
          <w:smallCaps/>
          <w:sz w:val="36"/>
          <w:szCs w:val="36"/>
        </w:rPr>
      </w:pPr>
      <w:bookmarkStart w:id="0" w:name="_gjdgxs" w:colFirst="0" w:colLast="0"/>
      <w:bookmarkEnd w:id="0"/>
      <w:r>
        <w:rPr>
          <w:smallCaps/>
          <w:noProof/>
          <w:sz w:val="36"/>
          <w:szCs w:val="36"/>
        </w:rPr>
        <w:drawing>
          <wp:anchor distT="0" distB="0" distL="114300" distR="114300" simplePos="0" relativeHeight="251658240" behindDoc="0" locked="0" layoutInCell="1" hidden="0" allowOverlap="1" wp14:anchorId="44F372F8" wp14:editId="4A8E67DD">
            <wp:simplePos x="0" y="0"/>
            <wp:positionH relativeFrom="margin">
              <wp:posOffset>4197350</wp:posOffset>
            </wp:positionH>
            <wp:positionV relativeFrom="margin">
              <wp:posOffset>-457199</wp:posOffset>
            </wp:positionV>
            <wp:extent cx="2200275" cy="1819275"/>
            <wp:effectExtent l="0" t="0" r="0" b="0"/>
            <wp:wrapSquare wrapText="bothSides" distT="0" distB="0" distL="114300" distR="114300"/>
            <wp:docPr id="1" name="image1.jpg" descr="GGB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GB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mallCaps/>
          <w:sz w:val="36"/>
          <w:szCs w:val="36"/>
        </w:rPr>
        <w:t>Pedestrian and Bicycle Advisory</w:t>
      </w:r>
    </w:p>
    <w:p w14:paraId="4A5ACC95" w14:textId="77777777" w:rsidR="00D55D98" w:rsidRDefault="00F91F05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COMMITTEE (PBAC)</w:t>
      </w:r>
    </w:p>
    <w:p w14:paraId="1867415B" w14:textId="77777777" w:rsidR="00D55D98" w:rsidRDefault="00D55D98">
      <w:pPr>
        <w:pStyle w:val="Heading1"/>
        <w:jc w:val="both"/>
        <w:rPr>
          <w:b w:val="0"/>
        </w:rPr>
      </w:pPr>
    </w:p>
    <w:p w14:paraId="4C42EFA3" w14:textId="77777777" w:rsidR="00D55D98" w:rsidRDefault="00F91F05">
      <w:pPr>
        <w:pStyle w:val="Heading1"/>
        <w:jc w:val="both"/>
        <w:rPr>
          <w:i/>
          <w:sz w:val="32"/>
          <w:szCs w:val="32"/>
        </w:rPr>
      </w:pPr>
      <w:r>
        <w:rPr>
          <w:i/>
          <w:sz w:val="32"/>
          <w:szCs w:val="32"/>
        </w:rPr>
        <w:t>Agenda for Wednesday, January 18, 2023</w:t>
      </w:r>
    </w:p>
    <w:p w14:paraId="3EF0272B" w14:textId="77777777" w:rsidR="00D55D98" w:rsidRDefault="00D55D98">
      <w:pPr>
        <w:jc w:val="both"/>
        <w:rPr>
          <w:sz w:val="24"/>
          <w:szCs w:val="24"/>
        </w:rPr>
      </w:pPr>
    </w:p>
    <w:p w14:paraId="1E1B6621" w14:textId="77777777" w:rsidR="00D55D98" w:rsidRDefault="00F91F05">
      <w:pPr>
        <w:pStyle w:val="Heading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Convene at 6:00 p.m. </w:t>
      </w:r>
    </w:p>
    <w:p w14:paraId="1C29BABC" w14:textId="77777777" w:rsidR="00D55D98" w:rsidRDefault="00D55D98">
      <w:pPr>
        <w:jc w:val="both"/>
        <w:rPr>
          <w:sz w:val="28"/>
          <w:szCs w:val="28"/>
        </w:rPr>
      </w:pPr>
    </w:p>
    <w:p w14:paraId="07ED815D" w14:textId="3FC8C6E2" w:rsidR="00D55D98" w:rsidRDefault="00F91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Meeting will be held via Zoom:  </w:t>
      </w:r>
      <w:hyperlink r:id="rId8" w:history="1">
        <w:r w:rsidR="00FF4470" w:rsidRPr="00664B92">
          <w:rPr>
            <w:rStyle w:val="Hyperlink"/>
            <w:sz w:val="28"/>
            <w:szCs w:val="28"/>
          </w:rPr>
          <w:t>https://goldengate-org.zoom.us/j/83194959447</w:t>
        </w:r>
      </w:hyperlink>
    </w:p>
    <w:p w14:paraId="3D886FB4" w14:textId="77777777" w:rsidR="00D55D98" w:rsidRDefault="00D55D98">
      <w:pPr>
        <w:jc w:val="both"/>
      </w:pPr>
    </w:p>
    <w:p w14:paraId="36321898" w14:textId="77777777" w:rsidR="00D55D98" w:rsidRDefault="00D55D98">
      <w:pPr>
        <w:rPr>
          <w:sz w:val="24"/>
          <w:szCs w:val="24"/>
        </w:rPr>
      </w:pPr>
    </w:p>
    <w:p w14:paraId="3AE64EA5" w14:textId="77777777" w:rsidR="00D55D98" w:rsidRDefault="00F91F05">
      <w:pPr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Consent Calendar (5 minutes)</w:t>
      </w:r>
    </w:p>
    <w:p w14:paraId="3063D819" w14:textId="77777777" w:rsidR="00D55D98" w:rsidRDefault="00F91F0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Meeting Minutes from November 16, 2022 PBAC Meeting </w:t>
      </w:r>
    </w:p>
    <w:p w14:paraId="01660DDA" w14:textId="77777777" w:rsidR="00D55D98" w:rsidRDefault="00D55D98">
      <w:pPr>
        <w:rPr>
          <w:sz w:val="24"/>
          <w:szCs w:val="24"/>
        </w:rPr>
      </w:pPr>
    </w:p>
    <w:p w14:paraId="63D7377D" w14:textId="77777777" w:rsidR="00440964" w:rsidRDefault="00440964" w:rsidP="00440964">
      <w:pPr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PBAC Rules</w:t>
      </w:r>
    </w:p>
    <w:p w14:paraId="68121E3B" w14:textId="275ADCD9" w:rsidR="00440964" w:rsidRDefault="00440964" w:rsidP="00440964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Brown Act (Katherine Tsou)</w:t>
      </w:r>
    </w:p>
    <w:p w14:paraId="53AD4AB2" w14:textId="09806815" w:rsidR="00440964" w:rsidRDefault="00440964" w:rsidP="00440964">
      <w:pPr>
        <w:numPr>
          <w:ilvl w:val="1"/>
          <w:numId w:val="1"/>
        </w:numPr>
        <w:rPr>
          <w:sz w:val="24"/>
          <w:szCs w:val="24"/>
        </w:rPr>
      </w:pPr>
      <w:r w:rsidRPr="00440964">
        <w:rPr>
          <w:sz w:val="24"/>
          <w:szCs w:val="24"/>
        </w:rPr>
        <w:t xml:space="preserve">Review of </w:t>
      </w:r>
      <w:r w:rsidR="002D6484">
        <w:rPr>
          <w:sz w:val="24"/>
          <w:szCs w:val="24"/>
        </w:rPr>
        <w:t>Proposed PBAC</w:t>
      </w:r>
      <w:r w:rsidRPr="00440964">
        <w:rPr>
          <w:sz w:val="24"/>
          <w:szCs w:val="24"/>
        </w:rPr>
        <w:t xml:space="preserve"> Bylaws </w:t>
      </w:r>
      <w:r w:rsidR="001A7ADA">
        <w:rPr>
          <w:sz w:val="24"/>
          <w:szCs w:val="24"/>
        </w:rPr>
        <w:t>(Katherine Tsou)</w:t>
      </w:r>
    </w:p>
    <w:p w14:paraId="472CE57C" w14:textId="77777777" w:rsidR="00440964" w:rsidRPr="00440964" w:rsidRDefault="00440964" w:rsidP="00ED6D71">
      <w:pPr>
        <w:rPr>
          <w:sz w:val="24"/>
          <w:szCs w:val="24"/>
        </w:rPr>
      </w:pPr>
    </w:p>
    <w:p w14:paraId="7AEC6173" w14:textId="77777777" w:rsidR="00D55D98" w:rsidRDefault="00F91F05">
      <w:pPr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Committee Business</w:t>
      </w:r>
    </w:p>
    <w:p w14:paraId="59638198" w14:textId="77777777" w:rsidR="00D55D98" w:rsidRDefault="00F91F0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Summary of GGBHTD Pedestrian and Bicycle Policies (David Rivera)</w:t>
      </w:r>
    </w:p>
    <w:p w14:paraId="596F9822" w14:textId="77777777" w:rsidR="00D55D98" w:rsidRDefault="00F91F0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Summary of 2020 Alta Safety Study on the Golden Gate Bridge (Michael Jones)</w:t>
      </w:r>
    </w:p>
    <w:p w14:paraId="292C2A1E" w14:textId="77777777" w:rsidR="00D55D98" w:rsidRDefault="00F91F0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Presentation of Standard Planning Task Flow Diagram (Michael Jones)</w:t>
      </w:r>
    </w:p>
    <w:p w14:paraId="45F07075" w14:textId="77777777" w:rsidR="00D55D98" w:rsidRDefault="00F91F0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Prioritize Topic Groupings by next meeting</w:t>
      </w:r>
    </w:p>
    <w:p w14:paraId="3417065B" w14:textId="2810ADF3" w:rsidR="00D55D98" w:rsidRDefault="00F91F05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Confirm next meeting date: </w:t>
      </w:r>
      <w:r w:rsidR="00BD781E">
        <w:rPr>
          <w:sz w:val="24"/>
          <w:szCs w:val="24"/>
        </w:rPr>
        <w:t>April</w:t>
      </w:r>
      <w:r>
        <w:rPr>
          <w:sz w:val="24"/>
          <w:szCs w:val="24"/>
        </w:rPr>
        <w:t xml:space="preserve"> 1</w:t>
      </w:r>
      <w:r w:rsidR="00BD781E">
        <w:rPr>
          <w:sz w:val="24"/>
          <w:szCs w:val="24"/>
        </w:rPr>
        <w:t>9</w:t>
      </w:r>
      <w:r>
        <w:rPr>
          <w:sz w:val="24"/>
          <w:szCs w:val="24"/>
        </w:rPr>
        <w:t xml:space="preserve">, 2023 </w:t>
      </w:r>
    </w:p>
    <w:p w14:paraId="3BB89E30" w14:textId="3ACB588C" w:rsidR="00ED6D71" w:rsidRDefault="00F91F05" w:rsidP="00ED6D7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 of PBAC Meeting Schedule Calendar (2023)</w:t>
      </w:r>
    </w:p>
    <w:p w14:paraId="4022BD76" w14:textId="77777777" w:rsidR="00D55D98" w:rsidRDefault="00D55D98" w:rsidP="00ED6D71">
      <w:pPr>
        <w:rPr>
          <w:sz w:val="24"/>
          <w:szCs w:val="24"/>
        </w:rPr>
      </w:pPr>
    </w:p>
    <w:p w14:paraId="7A8ECC17" w14:textId="77777777" w:rsidR="00ED6D71" w:rsidRDefault="00ED6D71">
      <w:pPr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Ongoing Issues</w:t>
      </w:r>
    </w:p>
    <w:p w14:paraId="178528DC" w14:textId="77777777" w:rsidR="00ED6D71" w:rsidRDefault="00ED6D71" w:rsidP="00ED6D71">
      <w:pPr>
        <w:numPr>
          <w:ilvl w:val="1"/>
          <w:numId w:val="1"/>
        </w:numPr>
        <w:rPr>
          <w:sz w:val="24"/>
          <w:szCs w:val="24"/>
        </w:rPr>
      </w:pPr>
      <w:r w:rsidRPr="00440964">
        <w:rPr>
          <w:sz w:val="24"/>
          <w:szCs w:val="24"/>
        </w:rPr>
        <w:t>Report on Pedestrian and Bicycle Related Maintenance, Signage, Pavement Conditions</w:t>
      </w:r>
      <w:r>
        <w:rPr>
          <w:sz w:val="24"/>
          <w:szCs w:val="24"/>
        </w:rPr>
        <w:t xml:space="preserve"> (PBAC Members)</w:t>
      </w:r>
      <w:r w:rsidRPr="00440964">
        <w:rPr>
          <w:sz w:val="24"/>
          <w:szCs w:val="24"/>
        </w:rPr>
        <w:t xml:space="preserve"> </w:t>
      </w:r>
    </w:p>
    <w:p w14:paraId="394F31E4" w14:textId="77777777" w:rsidR="00ED6D71" w:rsidRDefault="00ED6D71" w:rsidP="00ED6D71">
      <w:pPr>
        <w:ind w:left="450"/>
        <w:rPr>
          <w:sz w:val="24"/>
          <w:szCs w:val="24"/>
        </w:rPr>
      </w:pPr>
    </w:p>
    <w:p w14:paraId="0FCB36F4" w14:textId="53387E39" w:rsidR="00D55D98" w:rsidRDefault="00F91F05">
      <w:pPr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Other (5 minutes)</w:t>
      </w:r>
    </w:p>
    <w:p w14:paraId="0207F561" w14:textId="77777777" w:rsidR="00D55D98" w:rsidRDefault="00D55D98">
      <w:pPr>
        <w:ind w:left="450" w:hanging="450"/>
        <w:rPr>
          <w:sz w:val="24"/>
          <w:szCs w:val="24"/>
        </w:rPr>
      </w:pPr>
    </w:p>
    <w:p w14:paraId="065D2956" w14:textId="77777777" w:rsidR="00D55D98" w:rsidRDefault="00F91F05">
      <w:pPr>
        <w:numPr>
          <w:ilvl w:val="0"/>
          <w:numId w:val="1"/>
        </w:numPr>
        <w:ind w:left="450" w:hanging="450"/>
        <w:rPr>
          <w:sz w:val="24"/>
          <w:szCs w:val="24"/>
        </w:rPr>
      </w:pPr>
      <w:r>
        <w:rPr>
          <w:sz w:val="24"/>
          <w:szCs w:val="24"/>
        </w:rPr>
        <w:t>Public Comment-3 minutes per speaker (10 minutes)</w:t>
      </w:r>
    </w:p>
    <w:p w14:paraId="3F078A55" w14:textId="77777777" w:rsidR="00D55D98" w:rsidRDefault="00D55D98">
      <w:pPr>
        <w:ind w:left="450" w:hanging="450"/>
        <w:rPr>
          <w:sz w:val="24"/>
          <w:szCs w:val="24"/>
        </w:rPr>
      </w:pPr>
    </w:p>
    <w:p w14:paraId="1F52B14B" w14:textId="77777777" w:rsidR="00D55D98" w:rsidRDefault="00F91F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50" w:hanging="4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Adjournment</w:t>
      </w:r>
    </w:p>
    <w:p w14:paraId="42684D4F" w14:textId="77777777" w:rsidR="00D55D98" w:rsidRDefault="00D55D98">
      <w:pPr>
        <w:ind w:left="450" w:hanging="450"/>
        <w:rPr>
          <w:sz w:val="24"/>
          <w:szCs w:val="24"/>
        </w:rPr>
      </w:pPr>
    </w:p>
    <w:p w14:paraId="327BA163" w14:textId="77777777" w:rsidR="00D55D98" w:rsidRDefault="00F91F05">
      <w:pPr>
        <w:ind w:left="3600" w:hanging="3600"/>
        <w:rPr>
          <w:i/>
          <w:sz w:val="24"/>
          <w:szCs w:val="24"/>
        </w:rPr>
      </w:pPr>
      <w:r>
        <w:rPr>
          <w:i/>
          <w:sz w:val="24"/>
          <w:szCs w:val="24"/>
        </w:rPr>
        <w:t>Possible Future Agenda Items:</w:t>
      </w:r>
    </w:p>
    <w:p w14:paraId="676D7C59" w14:textId="02AAE1A8" w:rsidR="007F2436" w:rsidRDefault="007F2436">
      <w:pPr>
        <w:rPr>
          <w:b/>
          <w:i/>
          <w:sz w:val="24"/>
          <w:szCs w:val="24"/>
          <w:u w:val="single"/>
        </w:rPr>
      </w:pPr>
    </w:p>
    <w:p w14:paraId="709FA79F" w14:textId="242CAA68" w:rsidR="007F2436" w:rsidRPr="005F281E" w:rsidRDefault="007F2436">
      <w:pPr>
        <w:rPr>
          <w:b/>
          <w:i/>
          <w:sz w:val="24"/>
          <w:szCs w:val="24"/>
          <w:u w:val="single"/>
        </w:rPr>
      </w:pPr>
      <w:r w:rsidRPr="005F281E">
        <w:rPr>
          <w:b/>
          <w:i/>
          <w:sz w:val="24"/>
          <w:szCs w:val="24"/>
          <w:u w:val="single"/>
        </w:rPr>
        <w:t>April 19 Meeting:</w:t>
      </w:r>
    </w:p>
    <w:p w14:paraId="4A8C019C" w14:textId="77777777" w:rsidR="005F281E" w:rsidRDefault="007F2436">
      <w:pPr>
        <w:rPr>
          <w:bCs/>
          <w:i/>
          <w:sz w:val="24"/>
          <w:szCs w:val="24"/>
        </w:rPr>
      </w:pPr>
      <w:r w:rsidRPr="005F281E">
        <w:rPr>
          <w:bCs/>
          <w:i/>
          <w:sz w:val="24"/>
          <w:szCs w:val="24"/>
        </w:rPr>
        <w:t>Alexander Avenue concerns and issues</w:t>
      </w:r>
    </w:p>
    <w:p w14:paraId="7A58DC3A" w14:textId="77777777" w:rsidR="005F281E" w:rsidRDefault="005F281E">
      <w:pPr>
        <w:rPr>
          <w:bCs/>
          <w:i/>
          <w:sz w:val="24"/>
          <w:szCs w:val="24"/>
        </w:rPr>
      </w:pPr>
    </w:p>
    <w:p w14:paraId="16931E7D" w14:textId="78268F6A" w:rsidR="00D55D98" w:rsidRDefault="007F2436">
      <w:pPr>
        <w:rPr>
          <w:b/>
          <w:i/>
          <w:sz w:val="24"/>
          <w:szCs w:val="24"/>
          <w:u w:val="single"/>
        </w:rPr>
      </w:pPr>
      <w:r w:rsidRPr="005F281E">
        <w:rPr>
          <w:bCs/>
          <w:i/>
          <w:sz w:val="24"/>
          <w:szCs w:val="24"/>
        </w:rPr>
        <w:t xml:space="preserve"> </w:t>
      </w:r>
      <w:r w:rsidR="000E1473">
        <w:rPr>
          <w:b/>
          <w:i/>
          <w:sz w:val="24"/>
          <w:szCs w:val="24"/>
          <w:u w:val="single"/>
        </w:rPr>
        <w:t>June</w:t>
      </w:r>
      <w:r w:rsidR="00F91F05">
        <w:rPr>
          <w:b/>
          <w:i/>
          <w:sz w:val="24"/>
          <w:szCs w:val="24"/>
          <w:u w:val="single"/>
        </w:rPr>
        <w:t xml:space="preserve"> </w:t>
      </w:r>
      <w:r w:rsidR="000E1473">
        <w:rPr>
          <w:b/>
          <w:i/>
          <w:sz w:val="24"/>
          <w:szCs w:val="24"/>
          <w:u w:val="single"/>
        </w:rPr>
        <w:t xml:space="preserve">21 </w:t>
      </w:r>
      <w:r w:rsidR="00F91F05">
        <w:rPr>
          <w:b/>
          <w:i/>
          <w:sz w:val="24"/>
          <w:szCs w:val="24"/>
          <w:u w:val="single"/>
        </w:rPr>
        <w:t>Meeting:</w:t>
      </w:r>
    </w:p>
    <w:p w14:paraId="250551D1" w14:textId="449129BD" w:rsidR="00D55D98" w:rsidRDefault="00F91F05">
      <w:pPr>
        <w:rPr>
          <w:sz w:val="24"/>
          <w:szCs w:val="24"/>
        </w:rPr>
      </w:pPr>
      <w:r>
        <w:rPr>
          <w:i/>
          <w:sz w:val="24"/>
          <w:szCs w:val="24"/>
        </w:rPr>
        <w:t>Pedestrian and Bicycle Access Review of Other District Facilities (Ferry Terminals, Bus Transit Centers)</w:t>
      </w:r>
    </w:p>
    <w:p w14:paraId="58207F70" w14:textId="77777777" w:rsidR="00D55D98" w:rsidRDefault="00D55D98">
      <w:pPr>
        <w:rPr>
          <w:i/>
          <w:sz w:val="24"/>
          <w:szCs w:val="24"/>
        </w:rPr>
      </w:pPr>
    </w:p>
    <w:p w14:paraId="71C5D496" w14:textId="77777777" w:rsidR="00D55D98" w:rsidRDefault="00D55D98">
      <w:pPr>
        <w:rPr>
          <w:i/>
          <w:sz w:val="24"/>
          <w:szCs w:val="24"/>
        </w:rPr>
      </w:pPr>
    </w:p>
    <w:p w14:paraId="186BF379" w14:textId="006837F0" w:rsidR="00F91F05" w:rsidRDefault="00F91F05">
      <w:pPr>
        <w:rPr>
          <w:i/>
          <w:sz w:val="24"/>
          <w:szCs w:val="24"/>
        </w:rPr>
      </w:pPr>
    </w:p>
    <w:p w14:paraId="39369089" w14:textId="7D53A0E6" w:rsidR="00F91F05" w:rsidRDefault="00F91F05">
      <w:pPr>
        <w:rPr>
          <w:i/>
          <w:sz w:val="24"/>
          <w:szCs w:val="24"/>
        </w:rPr>
      </w:pPr>
    </w:p>
    <w:sectPr w:rsidR="00F91F05">
      <w:pgSz w:w="12240" w:h="15840"/>
      <w:pgMar w:top="144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15EA" w14:textId="77777777" w:rsidR="00FF4470" w:rsidRDefault="00FF4470" w:rsidP="00FF4470">
      <w:r>
        <w:separator/>
      </w:r>
    </w:p>
  </w:endnote>
  <w:endnote w:type="continuationSeparator" w:id="0">
    <w:p w14:paraId="47CE2F77" w14:textId="77777777" w:rsidR="00FF4470" w:rsidRDefault="00FF4470" w:rsidP="00FF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9A91" w14:textId="77777777" w:rsidR="00FF4470" w:rsidRDefault="00FF4470" w:rsidP="00FF4470">
      <w:r>
        <w:separator/>
      </w:r>
    </w:p>
  </w:footnote>
  <w:footnote w:type="continuationSeparator" w:id="0">
    <w:p w14:paraId="3A9CC35E" w14:textId="77777777" w:rsidR="00FF4470" w:rsidRDefault="00FF4470" w:rsidP="00FF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C3D22"/>
    <w:multiLevelType w:val="multilevel"/>
    <w:tmpl w:val="F5C89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19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98"/>
    <w:rsid w:val="000E1473"/>
    <w:rsid w:val="001A7ADA"/>
    <w:rsid w:val="002D6484"/>
    <w:rsid w:val="00440964"/>
    <w:rsid w:val="005F281E"/>
    <w:rsid w:val="007F2436"/>
    <w:rsid w:val="00BD781E"/>
    <w:rsid w:val="00D55D98"/>
    <w:rsid w:val="00ED6D71"/>
    <w:rsid w:val="00F91F05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BCF62"/>
  <w15:docId w15:val="{DB598D25-4472-4C6C-A967-B277E408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45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409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4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4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44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470"/>
  </w:style>
  <w:style w:type="paragraph" w:styleId="Footer">
    <w:name w:val="footer"/>
    <w:basedOn w:val="Normal"/>
    <w:link w:val="FooterChar"/>
    <w:uiPriority w:val="99"/>
    <w:unhideWhenUsed/>
    <w:rsid w:val="00FF44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dengate-org.zoom.us/j/831949594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Alexander</dc:creator>
  <cp:lastModifiedBy>Roberta Regan</cp:lastModifiedBy>
  <cp:revision>3</cp:revision>
  <dcterms:created xsi:type="dcterms:W3CDTF">2023-01-13T17:47:00Z</dcterms:created>
  <dcterms:modified xsi:type="dcterms:W3CDTF">2023-01-14T18:41:00Z</dcterms:modified>
</cp:coreProperties>
</file>