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8782B" w:rsidR="0008782B" w:rsidP="002117CE" w:rsidRDefault="0008782B">
      <w:pPr>
        <w:pStyle w:val="Normal0"/>
        <w:jc w:val="center"/>
        <w:rPr>
          <w:b/>
        </w:rPr>
      </w:pPr>
      <w:r w:rsidRPr="0008782B">
        <w:rPr>
          <w:b/>
        </w:rPr>
        <w:t xml:space="preserve">GOLDEN GATE BRIDGE, HIGHWAY AND TRANSPORTATION DISTRICT </w:t>
      </w:r>
    </w:p>
    <w:p w:rsidR="0008782B" w:rsidP="002117CE" w:rsidRDefault="0008782B">
      <w:pPr>
        <w:pStyle w:val="Normal0"/>
        <w:jc w:val="center"/>
      </w:pPr>
    </w:p>
    <w:p w:rsidRPr="009A6C55" w:rsidR="002117CE" w:rsidP="002117CE" w:rsidRDefault="009A6C55">
      <w:pPr>
        <w:pStyle w:val="Normal0"/>
        <w:jc w:val="center"/>
        <w:rPr>
          <w:b/>
        </w:rPr>
      </w:pPr>
      <w:r w:rsidRPr="009A6C55">
        <w:rPr>
          <w:b/>
        </w:rPr>
        <w:t xml:space="preserve">PEDESTRIAN AND BICYCLE ADVISORY COMMITTEE </w:t>
      </w:r>
      <w:r w:rsidRPr="009A6C55" w:rsidR="002117CE">
        <w:rPr>
          <w:b/>
        </w:rPr>
        <w:t>BYLAWS</w:t>
      </w:r>
    </w:p>
    <w:p w:rsidR="002117CE" w:rsidP="000247F0" w:rsidRDefault="002117CE">
      <w:pPr>
        <w:pStyle w:val="Normal0"/>
        <w:jc w:val="center"/>
      </w:pPr>
    </w:p>
    <w:p w:rsidRPr="002117CE" w:rsidR="002117CE" w:rsidP="000247F0" w:rsidRDefault="002117CE">
      <w:pPr>
        <w:pStyle w:val="Normal0"/>
        <w:jc w:val="center"/>
        <w:rPr>
          <w:b/>
        </w:rPr>
      </w:pPr>
      <w:r w:rsidRPr="002117CE">
        <w:rPr>
          <w:b/>
        </w:rPr>
        <w:t xml:space="preserve">ARTICLE I: </w:t>
      </w:r>
      <w:r w:rsidRPr="002117CE" w:rsidR="00257D03">
        <w:rPr>
          <w:b/>
        </w:rPr>
        <w:t>PURPOSE</w:t>
      </w:r>
    </w:p>
    <w:p w:rsidR="002117CE" w:rsidP="002117CE" w:rsidRDefault="002117CE">
      <w:pPr>
        <w:pStyle w:val="Normal0"/>
      </w:pPr>
      <w:r>
        <w:t xml:space="preserve"> </w:t>
      </w:r>
    </w:p>
    <w:p w:rsidRPr="002117CE" w:rsidR="002117CE" w:rsidP="002117CE" w:rsidRDefault="002117CE">
      <w:pPr>
        <w:pStyle w:val="Normal0"/>
        <w:rPr>
          <w:b/>
        </w:rPr>
      </w:pPr>
      <w:r w:rsidRPr="002117CE">
        <w:rPr>
          <w:b/>
        </w:rPr>
        <w:t>Section 1.</w:t>
      </w:r>
      <w:r w:rsidR="00DD704A">
        <w:rPr>
          <w:b/>
        </w:rPr>
        <w:t xml:space="preserve"> </w:t>
      </w:r>
      <w:r w:rsidR="00C63319">
        <w:rPr>
          <w:b/>
        </w:rPr>
        <w:t>Name.</w:t>
      </w:r>
    </w:p>
    <w:p w:rsidR="00F45027" w:rsidP="002117CE" w:rsidRDefault="002117CE">
      <w:pPr>
        <w:pStyle w:val="Normal0"/>
      </w:pPr>
      <w:r>
        <w:t xml:space="preserve">The name of this </w:t>
      </w:r>
      <w:r w:rsidR="00D92D42">
        <w:t xml:space="preserve">group is </w:t>
      </w:r>
      <w:r>
        <w:t xml:space="preserve">the </w:t>
      </w:r>
      <w:r w:rsidRPr="009A6C55" w:rsidR="009A6C55">
        <w:t>Pedestrian and Bicycle Advisory Committee</w:t>
      </w:r>
      <w:r w:rsidR="009B0A5A">
        <w:t xml:space="preserve"> (</w:t>
      </w:r>
      <w:r w:rsidR="00FA6D88">
        <w:t>"</w:t>
      </w:r>
      <w:r w:rsidR="009B0A5A">
        <w:t>C</w:t>
      </w:r>
      <w:r>
        <w:t>ommittee</w:t>
      </w:r>
      <w:r w:rsidR="00FA6D88">
        <w:t>"</w:t>
      </w:r>
      <w:r w:rsidR="009B0A5A">
        <w:t>)</w:t>
      </w:r>
      <w:r>
        <w:t>.</w:t>
      </w:r>
    </w:p>
    <w:p w:rsidR="002117CE" w:rsidP="002117CE" w:rsidRDefault="002117CE">
      <w:pPr>
        <w:pStyle w:val="Normal0"/>
      </w:pPr>
    </w:p>
    <w:p w:rsidRPr="002117CE" w:rsidR="00265D94" w:rsidP="00265D94" w:rsidRDefault="00257D03">
      <w:pPr>
        <w:pStyle w:val="Normal0"/>
        <w:rPr>
          <w:b/>
        </w:rPr>
      </w:pPr>
      <w:r>
        <w:rPr>
          <w:b/>
        </w:rPr>
        <w:t>Section 2</w:t>
      </w:r>
      <w:r w:rsidRPr="002117CE" w:rsidR="00265D94">
        <w:rPr>
          <w:b/>
        </w:rPr>
        <w:t>.</w:t>
      </w:r>
      <w:r w:rsidR="00265D94">
        <w:rPr>
          <w:b/>
        </w:rPr>
        <w:t xml:space="preserve"> Creation</w:t>
      </w:r>
      <w:r w:rsidR="00D92D42">
        <w:rPr>
          <w:b/>
        </w:rPr>
        <w:t xml:space="preserve"> and Purpose</w:t>
      </w:r>
      <w:r w:rsidR="00265D94">
        <w:rPr>
          <w:b/>
        </w:rPr>
        <w:t>.</w:t>
      </w:r>
    </w:p>
    <w:p w:rsidR="00D557C5" w:rsidP="00D557C5" w:rsidRDefault="00265D94">
      <w:pPr>
        <w:pStyle w:val="Normal0"/>
      </w:pPr>
      <w:r>
        <w:t xml:space="preserve">The Committee was created by </w:t>
      </w:r>
      <w:r w:rsidR="00F45BEB">
        <w:t xml:space="preserve">Ordinance No. 2021-001 of </w:t>
      </w:r>
      <w:r>
        <w:t xml:space="preserve">the </w:t>
      </w:r>
      <w:r w:rsidR="005506A3">
        <w:t>Golden Gate Bridge, Highway and Transportation District (</w:t>
      </w:r>
      <w:r w:rsidR="00FA6D88">
        <w:t>"</w:t>
      </w:r>
      <w:r w:rsidR="005506A3">
        <w:t>District</w:t>
      </w:r>
      <w:r w:rsidR="00FA6D88">
        <w:t>"</w:t>
      </w:r>
      <w:r w:rsidR="005506A3">
        <w:t xml:space="preserve">) </w:t>
      </w:r>
      <w:r>
        <w:t xml:space="preserve">Board of Directors </w:t>
      </w:r>
      <w:r w:rsidR="000C4CE2">
        <w:t>(</w:t>
      </w:r>
      <w:r w:rsidR="00FA6D88">
        <w:t>"</w:t>
      </w:r>
      <w:r w:rsidR="000C4CE2">
        <w:t>Board</w:t>
      </w:r>
      <w:r w:rsidR="00DE798A">
        <w:t xml:space="preserve"> of Directors</w:t>
      </w:r>
      <w:r w:rsidR="00FA6D88">
        <w:t>"</w:t>
      </w:r>
      <w:r w:rsidR="000C4CE2">
        <w:t>)</w:t>
      </w:r>
      <w:r w:rsidR="005506A3">
        <w:t xml:space="preserve"> </w:t>
      </w:r>
      <w:r w:rsidR="00D557C5">
        <w:t>"for the purpose of making recommendations concerning bicycle and pedestrian safety on the Golden Gate Bridge and related matters concerning District facilities and services." (Ordinance No. 2021-001, Section 3.)</w:t>
      </w:r>
      <w:r w:rsidR="00D80A39">
        <w:t xml:space="preserve"> </w:t>
      </w:r>
    </w:p>
    <w:p w:rsidR="002117CE" w:rsidP="002117CE" w:rsidRDefault="002117CE">
      <w:pPr>
        <w:pStyle w:val="Normal0"/>
      </w:pPr>
    </w:p>
    <w:p w:rsidR="00A97906" w:rsidP="002117CE" w:rsidRDefault="002117CE">
      <w:pPr>
        <w:pStyle w:val="Normal0"/>
      </w:pPr>
      <w:r w:rsidRPr="002117CE">
        <w:t xml:space="preserve">The Committee </w:t>
      </w:r>
      <w:r w:rsidR="00D557C5">
        <w:t>advises District staff</w:t>
      </w:r>
      <w:r w:rsidR="00D92D42">
        <w:t xml:space="preserve">. </w:t>
      </w:r>
      <w:r w:rsidR="00E775C8">
        <w:t xml:space="preserve">District </w:t>
      </w:r>
      <w:r w:rsidR="00A97906">
        <w:t xml:space="preserve">staff </w:t>
      </w:r>
      <w:r w:rsidR="00E775C8">
        <w:t xml:space="preserve">will </w:t>
      </w:r>
      <w:r w:rsidR="00D92D42">
        <w:t>provide informational updates on Committee business</w:t>
      </w:r>
      <w:r w:rsidR="000C4CE2">
        <w:t xml:space="preserve"> to the Board</w:t>
      </w:r>
      <w:r w:rsidR="00DE798A">
        <w:t xml:space="preserve"> of Directors</w:t>
      </w:r>
      <w:r w:rsidRPr="002117CE">
        <w:t xml:space="preserve">. </w:t>
      </w:r>
    </w:p>
    <w:p w:rsidRPr="00C03646" w:rsidR="00C03646" w:rsidP="00C03646" w:rsidRDefault="00C03646">
      <w:pPr>
        <w:pStyle w:val="Normal0"/>
        <w:rPr>
          <w:b/>
        </w:rPr>
      </w:pPr>
    </w:p>
    <w:p w:rsidRPr="00C03646" w:rsidR="00C03646" w:rsidP="0075650F" w:rsidRDefault="00C03646">
      <w:pPr>
        <w:pStyle w:val="Normal0"/>
        <w:jc w:val="center"/>
        <w:rPr>
          <w:b/>
        </w:rPr>
      </w:pPr>
      <w:r w:rsidRPr="00C03646">
        <w:rPr>
          <w:b/>
        </w:rPr>
        <w:t xml:space="preserve">ARTICLE </w:t>
      </w:r>
      <w:r w:rsidR="003A6FC1">
        <w:rPr>
          <w:b/>
        </w:rPr>
        <w:t>I</w:t>
      </w:r>
      <w:r w:rsidR="00F8187B">
        <w:rPr>
          <w:b/>
        </w:rPr>
        <w:t>I</w:t>
      </w:r>
      <w:r w:rsidRPr="00C03646">
        <w:rPr>
          <w:b/>
        </w:rPr>
        <w:t>: MEMBERSHIP &amp; STAFFING</w:t>
      </w:r>
    </w:p>
    <w:p w:rsidRPr="00C03646" w:rsidR="00C03646" w:rsidP="0075650F" w:rsidRDefault="00C03646">
      <w:pPr>
        <w:pStyle w:val="Normal0"/>
        <w:jc w:val="center"/>
        <w:rPr>
          <w:b/>
        </w:rPr>
      </w:pPr>
      <w:r w:rsidRPr="00C03646">
        <w:rPr>
          <w:b/>
        </w:rPr>
        <w:t xml:space="preserve"> </w:t>
      </w:r>
    </w:p>
    <w:p w:rsidR="00C03646" w:rsidP="00C03646" w:rsidRDefault="00C03646">
      <w:pPr>
        <w:pStyle w:val="Normal0"/>
      </w:pPr>
      <w:r w:rsidRPr="00C03646">
        <w:rPr>
          <w:b/>
        </w:rPr>
        <w:t>Section 1.</w:t>
      </w:r>
      <w:r w:rsidR="00C058CE">
        <w:rPr>
          <w:b/>
        </w:rPr>
        <w:t xml:space="preserve"> Composition</w:t>
      </w:r>
      <w:r w:rsidR="006F530F">
        <w:rPr>
          <w:b/>
        </w:rPr>
        <w:t>.</w:t>
      </w:r>
    </w:p>
    <w:p w:rsidR="00BD0ACF" w:rsidP="00BD0ACF" w:rsidRDefault="009B7BBD">
      <w:pPr>
        <w:pStyle w:val="Normal0"/>
      </w:pPr>
      <w:r>
        <w:t>The</w:t>
      </w:r>
      <w:r w:rsidR="00BD0ACF">
        <w:t xml:space="preserve"> Committee </w:t>
      </w:r>
      <w:r>
        <w:t>will consist</w:t>
      </w:r>
      <w:r w:rsidR="00D557C5">
        <w:t xml:space="preserve"> </w:t>
      </w:r>
      <w:r w:rsidR="00280AE8">
        <w:t xml:space="preserve">of </w:t>
      </w:r>
      <w:r w:rsidR="002A4340">
        <w:t>no more than sixteen (16)</w:t>
      </w:r>
      <w:r w:rsidR="0038332C">
        <w:t xml:space="preserve"> </w:t>
      </w:r>
      <w:r w:rsidR="00D557C5">
        <w:t>interested representatives of the bicyclist and pedestrian communities</w:t>
      </w:r>
      <w:r w:rsidR="00810577">
        <w:t xml:space="preserve"> appointed by District</w:t>
      </w:r>
      <w:r w:rsidR="00220638">
        <w:t xml:space="preserve"> staff</w:t>
      </w:r>
      <w:r w:rsidR="00D557C5">
        <w:t>. (Ordinance No. 2021-001, Section 3.)</w:t>
      </w:r>
    </w:p>
    <w:p w:rsidR="00BD0ACF" w:rsidP="00C03646" w:rsidRDefault="00BD0ACF">
      <w:pPr>
        <w:pStyle w:val="Normal0"/>
      </w:pPr>
    </w:p>
    <w:p w:rsidR="00014F13" w:rsidP="00014F13" w:rsidRDefault="00F333E0">
      <w:pPr>
        <w:pStyle w:val="Normal0"/>
      </w:pPr>
      <w:r w:rsidRPr="00F333E0">
        <w:rPr>
          <w:b/>
        </w:rPr>
        <w:t>Section 2.</w:t>
      </w:r>
      <w:r w:rsidR="00F8187B">
        <w:rPr>
          <w:b/>
        </w:rPr>
        <w:t xml:space="preserve"> Member Terms</w:t>
      </w:r>
      <w:r w:rsidR="00F503E0">
        <w:rPr>
          <w:b/>
        </w:rPr>
        <w:t>.</w:t>
      </w:r>
    </w:p>
    <w:p w:rsidR="00014F13" w:rsidP="00014F13" w:rsidRDefault="00F8187B">
      <w:pPr>
        <w:pStyle w:val="Normal0"/>
      </w:pPr>
      <w:r>
        <w:t>Each member will serve a term of</w:t>
      </w:r>
      <w:r w:rsidR="00874C30">
        <w:t xml:space="preserve"> </w:t>
      </w:r>
      <w:r w:rsidR="00220638">
        <w:t>three (</w:t>
      </w:r>
      <w:r w:rsidR="00874C30">
        <w:t>3</w:t>
      </w:r>
      <w:r w:rsidR="00220638">
        <w:t xml:space="preserve">) </w:t>
      </w:r>
      <w:r>
        <w:t>years</w:t>
      </w:r>
      <w:r w:rsidR="00F97DAE">
        <w:t xml:space="preserve">. </w:t>
      </w:r>
      <w:r w:rsidR="00365110">
        <w:t xml:space="preserve">Members wishing to serve another term may reapply to the District for </w:t>
      </w:r>
      <w:r w:rsidR="008947F7">
        <w:t xml:space="preserve">Committee </w:t>
      </w:r>
      <w:r w:rsidR="00365110">
        <w:t xml:space="preserve">membership. </w:t>
      </w:r>
    </w:p>
    <w:p w:rsidR="00014F13" w:rsidP="00014F13" w:rsidRDefault="00014F13">
      <w:pPr>
        <w:pStyle w:val="Normal0"/>
      </w:pPr>
      <w:r>
        <w:t xml:space="preserve"> </w:t>
      </w:r>
    </w:p>
    <w:p w:rsidRPr="00014F13" w:rsidR="00014F13" w:rsidP="00014F13" w:rsidRDefault="00014F13">
      <w:pPr>
        <w:pStyle w:val="Normal0"/>
        <w:rPr>
          <w:b/>
        </w:rPr>
      </w:pPr>
      <w:r w:rsidRPr="00014F13">
        <w:rPr>
          <w:b/>
        </w:rPr>
        <w:t xml:space="preserve">Section </w:t>
      </w:r>
      <w:r w:rsidR="009B7BBD">
        <w:rPr>
          <w:b/>
        </w:rPr>
        <w:t>3</w:t>
      </w:r>
      <w:r w:rsidRPr="00014F13">
        <w:rPr>
          <w:b/>
        </w:rPr>
        <w:t>.</w:t>
      </w:r>
      <w:r w:rsidR="00F503E0">
        <w:rPr>
          <w:b/>
        </w:rPr>
        <w:t xml:space="preserve"> Member Vacancy.</w:t>
      </w:r>
    </w:p>
    <w:p w:rsidR="00014F13" w:rsidP="00014F13" w:rsidRDefault="009B7BBD">
      <w:pPr>
        <w:pStyle w:val="Normal0"/>
      </w:pPr>
      <w:r>
        <w:t>Members are expected to attend</w:t>
      </w:r>
      <w:r w:rsidR="00736A66">
        <w:t xml:space="preserve"> all</w:t>
      </w:r>
      <w:r>
        <w:t xml:space="preserve"> </w:t>
      </w:r>
      <w:r w:rsidR="00014F13">
        <w:t xml:space="preserve">Committee </w:t>
      </w:r>
      <w:r w:rsidR="00736A66">
        <w:t>meetings</w:t>
      </w:r>
      <w:r>
        <w:t xml:space="preserve">. </w:t>
      </w:r>
      <w:r w:rsidR="00DD704A">
        <w:t>If a member is absent</w:t>
      </w:r>
      <w:r>
        <w:t xml:space="preserve"> </w:t>
      </w:r>
      <w:r w:rsidR="00014F13">
        <w:t xml:space="preserve">for </w:t>
      </w:r>
      <w:r w:rsidR="00874C30">
        <w:t>two (2)</w:t>
      </w:r>
      <w:r w:rsidR="00014F13">
        <w:t xml:space="preserve"> consecutive meetings</w:t>
      </w:r>
      <w:r w:rsidR="00736A66">
        <w:t xml:space="preserve"> without first notifying District staff of their </w:t>
      </w:r>
      <w:r w:rsidR="00C058CE">
        <w:t xml:space="preserve">anticipated </w:t>
      </w:r>
      <w:r w:rsidR="00736A66">
        <w:t>absence</w:t>
      </w:r>
      <w:r>
        <w:t xml:space="preserve">, the </w:t>
      </w:r>
      <w:r w:rsidR="00736A66">
        <w:t>m</w:t>
      </w:r>
      <w:r w:rsidR="008E7AA3">
        <w:t xml:space="preserve">ember's </w:t>
      </w:r>
      <w:r w:rsidR="00DE798A">
        <w:t>seat will</w:t>
      </w:r>
      <w:r w:rsidR="008E7AA3">
        <w:t xml:space="preserve"> </w:t>
      </w:r>
      <w:r w:rsidR="00014F13">
        <w:t xml:space="preserve">automatically </w:t>
      </w:r>
      <w:r w:rsidR="00DE798A">
        <w:t xml:space="preserve">be deemed vacant. The </w:t>
      </w:r>
      <w:r w:rsidR="00C058CE">
        <w:t xml:space="preserve">District will appoint </w:t>
      </w:r>
      <w:r w:rsidR="006204E2">
        <w:t>a</w:t>
      </w:r>
      <w:r w:rsidR="00C058CE">
        <w:t xml:space="preserve">n </w:t>
      </w:r>
      <w:r w:rsidR="00011517">
        <w:t>interested representative</w:t>
      </w:r>
      <w:r w:rsidR="00C058CE">
        <w:t xml:space="preserve"> of the bicyclist</w:t>
      </w:r>
      <w:r w:rsidR="00011517">
        <w:t xml:space="preserve"> community and/or</w:t>
      </w:r>
      <w:r w:rsidR="00C058CE">
        <w:t xml:space="preserve"> pedestrian communit</w:t>
      </w:r>
      <w:r w:rsidR="00011517">
        <w:t>y</w:t>
      </w:r>
      <w:r w:rsidR="00C058CE">
        <w:t xml:space="preserve"> to fill the resulting </w:t>
      </w:r>
      <w:r w:rsidR="00014F13">
        <w:t>vacancy for the duration of the departing member’s term</w:t>
      </w:r>
      <w:r w:rsidR="008E7AA3">
        <w:t>.</w:t>
      </w:r>
      <w:r w:rsidR="00011517">
        <w:t xml:space="preserve"> </w:t>
      </w:r>
    </w:p>
    <w:p w:rsidR="0005655E" w:rsidP="0005655E" w:rsidRDefault="0005655E">
      <w:pPr>
        <w:pStyle w:val="Normal0"/>
      </w:pPr>
    </w:p>
    <w:p w:rsidRPr="00014F13" w:rsidR="00014F13" w:rsidP="00014F13" w:rsidRDefault="0005655E">
      <w:pPr>
        <w:pStyle w:val="Normal0"/>
        <w:rPr>
          <w:b/>
        </w:rPr>
      </w:pPr>
      <w:r>
        <w:rPr>
          <w:b/>
        </w:rPr>
        <w:t xml:space="preserve">Section </w:t>
      </w:r>
      <w:r w:rsidR="00810577">
        <w:rPr>
          <w:b/>
        </w:rPr>
        <w:t>4</w:t>
      </w:r>
      <w:r w:rsidRPr="00014F13" w:rsidR="00014F13">
        <w:rPr>
          <w:b/>
        </w:rPr>
        <w:t>.</w:t>
      </w:r>
      <w:r w:rsidR="00413002">
        <w:rPr>
          <w:b/>
        </w:rPr>
        <w:t xml:space="preserve"> District</w:t>
      </w:r>
      <w:r w:rsidR="00F503E0">
        <w:rPr>
          <w:b/>
        </w:rPr>
        <w:t xml:space="preserve"> Support.</w:t>
      </w:r>
    </w:p>
    <w:p w:rsidR="000F4E6F" w:rsidP="003B6F84" w:rsidRDefault="00C64C36">
      <w:pPr>
        <w:pStyle w:val="Normal0"/>
      </w:pPr>
      <w:r w:rsidRPr="00C64C36">
        <w:t>District s</w:t>
      </w:r>
      <w:r w:rsidRPr="00C64C36" w:rsidR="006F530F">
        <w:t>taff will</w:t>
      </w:r>
      <w:r w:rsidR="006F530F">
        <w:t xml:space="preserve"> </w:t>
      </w:r>
      <w:r w:rsidR="000F4E6F">
        <w:t xml:space="preserve">support the Committee's business as follows: </w:t>
      </w:r>
    </w:p>
    <w:p w:rsidR="000F4E6F" w:rsidP="000F4E6F" w:rsidRDefault="000F4E6F">
      <w:pPr>
        <w:pStyle w:val="Normal0"/>
        <w:numPr>
          <w:ilvl w:val="0"/>
          <w:numId w:val="15"/>
        </w:numPr>
      </w:pPr>
      <w:r>
        <w:t xml:space="preserve">Serve as the liaison between the Committee and the </w:t>
      </w:r>
      <w:r w:rsidR="006301F2">
        <w:t>Board</w:t>
      </w:r>
      <w:r w:rsidR="00DE798A">
        <w:t xml:space="preserve"> of Directors</w:t>
      </w:r>
      <w:r>
        <w:t xml:space="preserve">. </w:t>
      </w:r>
    </w:p>
    <w:p w:rsidR="000F4E6F" w:rsidP="000F4E6F" w:rsidRDefault="000F4E6F">
      <w:pPr>
        <w:pStyle w:val="Normal0"/>
        <w:numPr>
          <w:ilvl w:val="0"/>
          <w:numId w:val="15"/>
        </w:numPr>
      </w:pPr>
      <w:r>
        <w:t>Serve as the liaison between the Committee and District</w:t>
      </w:r>
      <w:r w:rsidR="006F530F">
        <w:t xml:space="preserve"> staff</w:t>
      </w:r>
      <w:r w:rsidR="00AC68BC">
        <w:t xml:space="preserve">, </w:t>
      </w:r>
      <w:r>
        <w:t>all internal and external organizations</w:t>
      </w:r>
      <w:r w:rsidR="00AC68BC">
        <w:t>, and members of the public</w:t>
      </w:r>
      <w:r w:rsidR="006F530F">
        <w:t xml:space="preserve">. </w:t>
      </w:r>
    </w:p>
    <w:p w:rsidR="000F4E6F" w:rsidP="000F4E6F" w:rsidRDefault="005D090C">
      <w:pPr>
        <w:pStyle w:val="Normal0"/>
        <w:numPr>
          <w:ilvl w:val="0"/>
          <w:numId w:val="15"/>
        </w:numPr>
      </w:pPr>
      <w:r>
        <w:t>P</w:t>
      </w:r>
      <w:r w:rsidR="003B6F84">
        <w:t>repare Committee me</w:t>
      </w:r>
      <w:r>
        <w:t>eting agenda packets</w:t>
      </w:r>
      <w:r w:rsidR="000F4E6F">
        <w:t xml:space="preserve"> in consultation with </w:t>
      </w:r>
      <w:r w:rsidR="00C64C36">
        <w:t xml:space="preserve">the </w:t>
      </w:r>
      <w:r w:rsidRPr="00365F2E" w:rsidR="000F4E6F">
        <w:t xml:space="preserve">Committee </w:t>
      </w:r>
      <w:r w:rsidRPr="00365F2E" w:rsidR="00EA5009">
        <w:t>Chair</w:t>
      </w:r>
      <w:r w:rsidRPr="00365F2E" w:rsidR="000F4E6F">
        <w:t>.</w:t>
      </w:r>
      <w:r w:rsidR="000F4E6F">
        <w:t xml:space="preserve"> </w:t>
      </w:r>
    </w:p>
    <w:p w:rsidR="0005655E" w:rsidP="0005655E" w:rsidRDefault="000F4E6F">
      <w:pPr>
        <w:pStyle w:val="Normal0"/>
        <w:numPr>
          <w:ilvl w:val="0"/>
          <w:numId w:val="15"/>
        </w:numPr>
      </w:pPr>
      <w:r>
        <w:t xml:space="preserve">Post and distribute Committee meeting agenda packets. </w:t>
      </w:r>
    </w:p>
    <w:p w:rsidR="00C64C36" w:rsidP="00A5562E" w:rsidRDefault="00C64C36">
      <w:pPr>
        <w:pStyle w:val="Normal0"/>
        <w:numPr>
          <w:ilvl w:val="0"/>
          <w:numId w:val="15"/>
        </w:numPr>
      </w:pPr>
      <w:r>
        <w:t xml:space="preserve">Attend </w:t>
      </w:r>
      <w:r w:rsidR="002A4340">
        <w:t>Committee meetings</w:t>
      </w:r>
      <w:r>
        <w:t>.</w:t>
      </w:r>
    </w:p>
    <w:p w:rsidR="00C64C36" w:rsidP="00A5562E" w:rsidRDefault="00C64C36">
      <w:pPr>
        <w:pStyle w:val="Normal0"/>
        <w:numPr>
          <w:ilvl w:val="0"/>
          <w:numId w:val="15"/>
        </w:numPr>
      </w:pPr>
      <w:r>
        <w:t>P</w:t>
      </w:r>
      <w:r w:rsidR="00011517">
        <w:t>repare</w:t>
      </w:r>
      <w:r w:rsidR="002A4340">
        <w:t xml:space="preserve"> Committee meeting minutes. </w:t>
      </w:r>
    </w:p>
    <w:p w:rsidR="00C64C36" w:rsidP="00A5562E" w:rsidRDefault="00011517">
      <w:pPr>
        <w:pStyle w:val="Normal0"/>
        <w:numPr>
          <w:ilvl w:val="0"/>
          <w:numId w:val="15"/>
        </w:numPr>
      </w:pPr>
      <w:r>
        <w:t>Maintain</w:t>
      </w:r>
      <w:r w:rsidR="00C64C36">
        <w:t xml:space="preserve"> the Committee roster.</w:t>
      </w:r>
    </w:p>
    <w:p w:rsidR="00C64C36" w:rsidP="00A5562E" w:rsidRDefault="00C64C36">
      <w:pPr>
        <w:pStyle w:val="Normal0"/>
        <w:numPr>
          <w:ilvl w:val="0"/>
          <w:numId w:val="15"/>
        </w:numPr>
      </w:pPr>
      <w:r>
        <w:t>M</w:t>
      </w:r>
      <w:r w:rsidR="002A4340">
        <w:t>anage</w:t>
      </w:r>
      <w:r>
        <w:t xml:space="preserve"> Committee member recruitments.</w:t>
      </w:r>
    </w:p>
    <w:p w:rsidRPr="00365F2E" w:rsidR="002A4340" w:rsidP="00A5562E" w:rsidRDefault="00011517">
      <w:pPr>
        <w:pStyle w:val="Normal0"/>
        <w:numPr>
          <w:ilvl w:val="0"/>
          <w:numId w:val="15"/>
        </w:numPr>
      </w:pPr>
      <w:r>
        <w:t>Handle</w:t>
      </w:r>
      <w:r w:rsidR="00C64C36">
        <w:t xml:space="preserve"> </w:t>
      </w:r>
      <w:r w:rsidR="002A4340">
        <w:t>all communications to and from the Committee.</w:t>
      </w:r>
    </w:p>
    <w:p w:rsidR="00EA5009" w:rsidP="00EA5009" w:rsidRDefault="00EA5009">
      <w:pPr>
        <w:pStyle w:val="Normal0"/>
        <w:ind w:left="720"/>
      </w:pPr>
    </w:p>
    <w:p w:rsidRPr="00014F13" w:rsidR="00014F13" w:rsidP="0075650F" w:rsidRDefault="00014F13">
      <w:pPr>
        <w:pStyle w:val="Normal0"/>
        <w:jc w:val="center"/>
        <w:rPr>
          <w:b/>
        </w:rPr>
      </w:pPr>
      <w:r w:rsidRPr="00014F13">
        <w:rPr>
          <w:b/>
        </w:rPr>
        <w:lastRenderedPageBreak/>
        <w:t xml:space="preserve">ARTICLE </w:t>
      </w:r>
      <w:r w:rsidR="0005655E">
        <w:rPr>
          <w:b/>
        </w:rPr>
        <w:t>III</w:t>
      </w:r>
      <w:r w:rsidRPr="00014F13">
        <w:rPr>
          <w:b/>
        </w:rPr>
        <w:t>: OFFICERS</w:t>
      </w:r>
    </w:p>
    <w:p w:rsidRPr="00014F13" w:rsidR="00014F13" w:rsidP="00014F13" w:rsidRDefault="00014F13">
      <w:pPr>
        <w:pStyle w:val="Normal0"/>
        <w:rPr>
          <w:b/>
        </w:rPr>
      </w:pPr>
      <w:r w:rsidRPr="00014F13">
        <w:rPr>
          <w:b/>
        </w:rPr>
        <w:t xml:space="preserve"> </w:t>
      </w:r>
    </w:p>
    <w:p w:rsidRPr="002B19D0" w:rsidR="001F1968" w:rsidP="001F1968" w:rsidRDefault="001F1968">
      <w:pPr>
        <w:pStyle w:val="Normal0"/>
        <w:rPr>
          <w:b/>
        </w:rPr>
      </w:pPr>
      <w:r w:rsidRPr="002B19D0">
        <w:rPr>
          <w:b/>
        </w:rPr>
        <w:t>Section 1.</w:t>
      </w:r>
      <w:r>
        <w:rPr>
          <w:b/>
        </w:rPr>
        <w:t xml:space="preserve"> Duties of Officers.</w:t>
      </w:r>
    </w:p>
    <w:p w:rsidR="001F1968" w:rsidP="001F1968" w:rsidRDefault="001F1968">
      <w:pPr>
        <w:pStyle w:val="Normal0"/>
      </w:pPr>
      <w:r>
        <w:t>The officers of t</w:t>
      </w:r>
      <w:r w:rsidR="002A4340">
        <w:t xml:space="preserve">he Committee will be the Chair and </w:t>
      </w:r>
      <w:r>
        <w:t>Vice</w:t>
      </w:r>
      <w:r w:rsidR="00230DB2">
        <w:t xml:space="preserve"> </w:t>
      </w:r>
      <w:r>
        <w:t xml:space="preserve">Chair. Their duties </w:t>
      </w:r>
      <w:r w:rsidR="007C303B">
        <w:t>are</w:t>
      </w:r>
      <w:r>
        <w:t xml:space="preserve"> as follows</w:t>
      </w:r>
      <w:r w:rsidR="007C303B">
        <w:t>:</w:t>
      </w:r>
    </w:p>
    <w:p w:rsidR="001F1968" w:rsidP="001F1968" w:rsidRDefault="001F1968">
      <w:pPr>
        <w:pStyle w:val="Normal0"/>
      </w:pPr>
      <w:r>
        <w:tab/>
      </w:r>
    </w:p>
    <w:p w:rsidR="00BA24BE" w:rsidP="00BA24BE" w:rsidRDefault="001F1968">
      <w:pPr>
        <w:pStyle w:val="Normal0"/>
        <w:ind w:left="720"/>
      </w:pPr>
      <w:r w:rsidRPr="002B19D0">
        <w:rPr>
          <w:b/>
        </w:rPr>
        <w:t>Section 1.1.</w:t>
      </w:r>
      <w:r>
        <w:t xml:space="preserve"> </w:t>
      </w:r>
      <w:r w:rsidRPr="007C303B">
        <w:rPr>
          <w:b/>
        </w:rPr>
        <w:t>Chair</w:t>
      </w:r>
      <w:r w:rsidRPr="007C303B" w:rsidR="007C303B">
        <w:rPr>
          <w:b/>
        </w:rPr>
        <w:t xml:space="preserve"> Duties.</w:t>
      </w:r>
      <w:r>
        <w:t xml:space="preserve"> </w:t>
      </w:r>
    </w:p>
    <w:p w:rsidR="001F1968" w:rsidP="00BA24BE" w:rsidRDefault="007C303B">
      <w:pPr>
        <w:pStyle w:val="Normal0"/>
        <w:ind w:left="720"/>
      </w:pPr>
      <w:r>
        <w:t xml:space="preserve">The Chair </w:t>
      </w:r>
      <w:r w:rsidR="00365F2E">
        <w:t>presides</w:t>
      </w:r>
      <w:r w:rsidR="001F1968">
        <w:t xml:space="preserve"> over all </w:t>
      </w:r>
      <w:r>
        <w:t xml:space="preserve">Committee </w:t>
      </w:r>
      <w:r w:rsidR="001F1968">
        <w:t xml:space="preserve">meetings of </w:t>
      </w:r>
      <w:r>
        <w:t>which there is quorum of members present</w:t>
      </w:r>
      <w:r w:rsidR="001F1968">
        <w:t xml:space="preserve">. The </w:t>
      </w:r>
      <w:r>
        <w:t>C</w:t>
      </w:r>
      <w:r w:rsidR="00E67F9B">
        <w:t xml:space="preserve">hair </w:t>
      </w:r>
      <w:r w:rsidR="001F1968">
        <w:t>work</w:t>
      </w:r>
      <w:r w:rsidR="00365F2E">
        <w:t>s</w:t>
      </w:r>
      <w:r w:rsidR="00446453">
        <w:t xml:space="preserve"> with District staff</w:t>
      </w:r>
      <w:r w:rsidR="001F1968">
        <w:t xml:space="preserve"> to schedule meetings and develop meeting agendas</w:t>
      </w:r>
      <w:r w:rsidR="00E67F9B">
        <w:t xml:space="preserve">. The Chair may </w:t>
      </w:r>
      <w:r w:rsidR="001F1968">
        <w:t xml:space="preserve">create and appoint members to </w:t>
      </w:r>
      <w:r w:rsidR="008C7962">
        <w:t xml:space="preserve">temporary </w:t>
      </w:r>
      <w:r w:rsidR="001F1968">
        <w:t xml:space="preserve">ad hoc advisory </w:t>
      </w:r>
      <w:r w:rsidR="00F6089B">
        <w:t>sub</w:t>
      </w:r>
      <w:r w:rsidR="001F1968">
        <w:t>committees of the Committee as provided in the Brown Act.</w:t>
      </w:r>
      <w:r w:rsidR="005369EB">
        <w:t xml:space="preserve"> </w:t>
      </w:r>
    </w:p>
    <w:p w:rsidR="001F1968" w:rsidP="00BA24BE" w:rsidRDefault="001F1968">
      <w:pPr>
        <w:pStyle w:val="Normal0"/>
        <w:ind w:left="720"/>
      </w:pPr>
    </w:p>
    <w:p w:rsidR="00BA24BE" w:rsidP="00BA24BE" w:rsidRDefault="001F1968">
      <w:pPr>
        <w:pStyle w:val="Normal0"/>
        <w:ind w:left="720"/>
      </w:pPr>
      <w:r w:rsidRPr="002B19D0">
        <w:rPr>
          <w:b/>
        </w:rPr>
        <w:t>Section 1.2</w:t>
      </w:r>
      <w:r w:rsidR="00E67F9B">
        <w:t xml:space="preserve">. </w:t>
      </w:r>
      <w:r w:rsidR="00E67F9B">
        <w:rPr>
          <w:b/>
        </w:rPr>
        <w:t>Vice Chair Duties.</w:t>
      </w:r>
      <w:r w:rsidR="00E67F9B">
        <w:t xml:space="preserve"> </w:t>
      </w:r>
    </w:p>
    <w:p w:rsidR="001F1968" w:rsidP="00BA24BE" w:rsidRDefault="00E67F9B">
      <w:pPr>
        <w:pStyle w:val="Normal0"/>
        <w:ind w:left="720"/>
      </w:pPr>
      <w:r>
        <w:t>The Vice Chair assist</w:t>
      </w:r>
      <w:r w:rsidR="00365F2E">
        <w:t>s</w:t>
      </w:r>
      <w:r>
        <w:t xml:space="preserve"> the Chair </w:t>
      </w:r>
      <w:r w:rsidR="00A30686">
        <w:t xml:space="preserve">in </w:t>
      </w:r>
      <w:r w:rsidR="001F1968">
        <w:t>the execution of that</w:t>
      </w:r>
      <w:r w:rsidR="00AC1F05">
        <w:t xml:space="preserve"> role</w:t>
      </w:r>
      <w:r>
        <w:t xml:space="preserve">. The Vice Chair </w:t>
      </w:r>
      <w:r w:rsidR="001F1968">
        <w:t>preside</w:t>
      </w:r>
      <w:r w:rsidR="00365F2E">
        <w:t>s</w:t>
      </w:r>
      <w:r w:rsidR="001F1968">
        <w:t xml:space="preserve"> </w:t>
      </w:r>
      <w:r>
        <w:t>over</w:t>
      </w:r>
      <w:r w:rsidR="001F1968">
        <w:t xml:space="preserve"> meetings in the event </w:t>
      </w:r>
      <w:r>
        <w:t xml:space="preserve">the Chair is </w:t>
      </w:r>
      <w:r w:rsidR="001F1968">
        <w:t>absen</w:t>
      </w:r>
      <w:r>
        <w:t>t</w:t>
      </w:r>
      <w:r w:rsidR="001F1968">
        <w:t>. In</w:t>
      </w:r>
      <w:r>
        <w:t xml:space="preserve"> the event of a vacancy in the Chair</w:t>
      </w:r>
      <w:r w:rsidR="001F1968">
        <w:t xml:space="preserve">’s position, the </w:t>
      </w:r>
      <w:r>
        <w:t>Vice Chair will</w:t>
      </w:r>
      <w:r w:rsidR="001F1968">
        <w:t xml:space="preserve"> succeed as </w:t>
      </w:r>
      <w:r>
        <w:t>C</w:t>
      </w:r>
      <w:r w:rsidR="001F1968">
        <w:t xml:space="preserve">hair for the </w:t>
      </w:r>
      <w:r>
        <w:t>remainder of the C</w:t>
      </w:r>
      <w:r w:rsidR="001F1968">
        <w:t xml:space="preserve">hair’s term, and the Committee </w:t>
      </w:r>
      <w:r>
        <w:t>will</w:t>
      </w:r>
      <w:r w:rsidR="001F1968">
        <w:t xml:space="preserve"> elect a successor </w:t>
      </w:r>
      <w:r>
        <w:t>Vice C</w:t>
      </w:r>
      <w:r w:rsidR="001F1968">
        <w:t>h</w:t>
      </w:r>
      <w:r>
        <w:t>air</w:t>
      </w:r>
      <w:r w:rsidR="001F1968">
        <w:t>.</w:t>
      </w:r>
    </w:p>
    <w:p w:rsidR="001F1968" w:rsidP="00BA24BE" w:rsidRDefault="001F1968">
      <w:pPr>
        <w:pStyle w:val="Normal0"/>
        <w:ind w:left="720"/>
      </w:pPr>
      <w:r>
        <w:tab/>
      </w:r>
    </w:p>
    <w:p w:rsidRPr="00365F2E" w:rsidR="00014F13" w:rsidP="00014F13" w:rsidRDefault="001F1968">
      <w:pPr>
        <w:pStyle w:val="Normal0"/>
      </w:pPr>
      <w:r>
        <w:rPr>
          <w:b/>
        </w:rPr>
        <w:t>Section 2</w:t>
      </w:r>
      <w:r w:rsidRPr="00014F13" w:rsidR="00014F13">
        <w:rPr>
          <w:b/>
        </w:rPr>
        <w:t>.</w:t>
      </w:r>
      <w:r w:rsidR="00F503E0">
        <w:rPr>
          <w:b/>
        </w:rPr>
        <w:t xml:space="preserve"> </w:t>
      </w:r>
      <w:r w:rsidRPr="00365F2E" w:rsidR="00F503E0">
        <w:rPr>
          <w:b/>
        </w:rPr>
        <w:t xml:space="preserve">Election of </w:t>
      </w:r>
      <w:r w:rsidRPr="00365F2E" w:rsidR="00365F2E">
        <w:rPr>
          <w:b/>
        </w:rPr>
        <w:t>Chair</w:t>
      </w:r>
      <w:r w:rsidRPr="00365F2E" w:rsidR="00EA5009">
        <w:rPr>
          <w:b/>
        </w:rPr>
        <w:t xml:space="preserve"> and Vice Chair</w:t>
      </w:r>
      <w:r w:rsidRPr="00365F2E" w:rsidR="00F503E0">
        <w:rPr>
          <w:b/>
        </w:rPr>
        <w:t>.</w:t>
      </w:r>
    </w:p>
    <w:p w:rsidR="00014F13" w:rsidP="00014F13" w:rsidRDefault="00014F13">
      <w:pPr>
        <w:pStyle w:val="Normal0"/>
      </w:pPr>
      <w:r w:rsidRPr="00365F2E">
        <w:t xml:space="preserve">The Committee </w:t>
      </w:r>
      <w:r w:rsidRPr="00365F2E" w:rsidR="00EA5009">
        <w:t xml:space="preserve">will elect </w:t>
      </w:r>
      <w:r w:rsidRPr="00365F2E">
        <w:t xml:space="preserve">a </w:t>
      </w:r>
      <w:r w:rsidRPr="00365F2E" w:rsidR="00365F2E">
        <w:t>Chair</w:t>
      </w:r>
      <w:r w:rsidRPr="00365F2E" w:rsidR="00EA5009">
        <w:t xml:space="preserve"> and Vice </w:t>
      </w:r>
      <w:r w:rsidRPr="00365F2E" w:rsidR="00365F2E">
        <w:t>Chair</w:t>
      </w:r>
      <w:r w:rsidRPr="00365F2E" w:rsidR="00EA5009">
        <w:t xml:space="preserve"> annually</w:t>
      </w:r>
      <w:r>
        <w:t xml:space="preserve">. No person may occupy the </w:t>
      </w:r>
      <w:r w:rsidR="00EA5009">
        <w:t>C</w:t>
      </w:r>
      <w:r>
        <w:t>hair</w:t>
      </w:r>
      <w:r w:rsidR="00EA5009">
        <w:t xml:space="preserve"> or Vice Chair</w:t>
      </w:r>
      <w:r>
        <w:t xml:space="preserve"> position for more than </w:t>
      </w:r>
      <w:r w:rsidR="000456BB">
        <w:t xml:space="preserve">one </w:t>
      </w:r>
      <w:r w:rsidR="00220638">
        <w:t xml:space="preserve">(1) </w:t>
      </w:r>
      <w:r w:rsidR="000456BB">
        <w:t>year</w:t>
      </w:r>
      <w:r w:rsidRPr="00365F2E">
        <w:t xml:space="preserve">. </w:t>
      </w:r>
      <w:r w:rsidR="00865D45">
        <w:t>Committee m</w:t>
      </w:r>
      <w:r w:rsidRPr="00365F2E" w:rsidR="00EA5009">
        <w:t xml:space="preserve">embers will nominate and vote to elect a </w:t>
      </w:r>
      <w:r w:rsidRPr="00365F2E" w:rsidR="00365F2E">
        <w:t>Chair</w:t>
      </w:r>
      <w:r w:rsidRPr="00365F2E" w:rsidR="00EA5009">
        <w:t xml:space="preserve"> and Vice </w:t>
      </w:r>
      <w:r w:rsidRPr="00365F2E" w:rsidR="00365F2E">
        <w:t>Chair</w:t>
      </w:r>
      <w:r w:rsidRPr="00365F2E" w:rsidR="00EA5009">
        <w:t xml:space="preserve"> </w:t>
      </w:r>
      <w:r w:rsidRPr="00365F2E">
        <w:t xml:space="preserve">at the first regular meeting of each calendar year. An individual receiving a majority of </w:t>
      </w:r>
      <w:r w:rsidRPr="00365F2E" w:rsidR="00EA5009">
        <w:t xml:space="preserve">the </w:t>
      </w:r>
      <w:r w:rsidRPr="00365F2E">
        <w:t>votes of the</w:t>
      </w:r>
      <w:r w:rsidR="00A30686">
        <w:t xml:space="preserve"> current</w:t>
      </w:r>
      <w:r w:rsidRPr="00365F2E">
        <w:t xml:space="preserve"> mem</w:t>
      </w:r>
      <w:r w:rsidRPr="00365F2E" w:rsidR="005F7CA2">
        <w:t xml:space="preserve">bership </w:t>
      </w:r>
      <w:r w:rsidRPr="00365F2E" w:rsidR="00EA5009">
        <w:t xml:space="preserve">will </w:t>
      </w:r>
      <w:r w:rsidRPr="00365F2E">
        <w:t xml:space="preserve">be </w:t>
      </w:r>
      <w:r w:rsidRPr="00365F2E" w:rsidR="001F1968">
        <w:t>e</w:t>
      </w:r>
      <w:r w:rsidRPr="00365F2E">
        <w:t>lected and will assume office at the second meeting of the year.</w:t>
      </w:r>
    </w:p>
    <w:p w:rsidR="00B85E9D" w:rsidP="00014F13" w:rsidRDefault="00B85E9D">
      <w:pPr>
        <w:pStyle w:val="Normal0"/>
      </w:pPr>
    </w:p>
    <w:p w:rsidRPr="005F7CA2" w:rsidR="005F7CA2" w:rsidP="0075650F" w:rsidRDefault="005F7CA2">
      <w:pPr>
        <w:pStyle w:val="Normal0"/>
        <w:jc w:val="center"/>
        <w:rPr>
          <w:b/>
        </w:rPr>
      </w:pPr>
      <w:r w:rsidRPr="005F7CA2">
        <w:rPr>
          <w:b/>
        </w:rPr>
        <w:t xml:space="preserve">ARTICLE </w:t>
      </w:r>
      <w:r w:rsidR="00304DAE">
        <w:rPr>
          <w:b/>
        </w:rPr>
        <w:t>I</w:t>
      </w:r>
      <w:r w:rsidRPr="005F7CA2">
        <w:rPr>
          <w:b/>
        </w:rPr>
        <w:t>V: MEETINGS</w:t>
      </w:r>
    </w:p>
    <w:p w:rsidR="005F7CA2" w:rsidP="005F7CA2" w:rsidRDefault="005F7CA2">
      <w:pPr>
        <w:pStyle w:val="Normal0"/>
      </w:pPr>
      <w:r>
        <w:t xml:space="preserve"> </w:t>
      </w:r>
    </w:p>
    <w:p w:rsidR="0005655E" w:rsidP="0005655E" w:rsidRDefault="0005655E">
      <w:pPr>
        <w:pStyle w:val="Normal0"/>
        <w:rPr>
          <w:b/>
        </w:rPr>
      </w:pPr>
      <w:r>
        <w:rPr>
          <w:b/>
        </w:rPr>
        <w:t>Section 1</w:t>
      </w:r>
      <w:r w:rsidRPr="003A6FC1">
        <w:rPr>
          <w:b/>
        </w:rPr>
        <w:t>.</w:t>
      </w:r>
      <w:r>
        <w:rPr>
          <w:b/>
        </w:rPr>
        <w:t xml:space="preserve"> Brown Act</w:t>
      </w:r>
      <w:r w:rsidR="00AC611B">
        <w:rPr>
          <w:b/>
        </w:rPr>
        <w:t>.</w:t>
      </w:r>
      <w:r>
        <w:rPr>
          <w:b/>
        </w:rPr>
        <w:t xml:space="preserve"> </w:t>
      </w:r>
    </w:p>
    <w:p w:rsidR="0005655E" w:rsidP="0005655E" w:rsidRDefault="0005655E">
      <w:pPr>
        <w:pStyle w:val="Normal0"/>
      </w:pPr>
      <w:r>
        <w:t>T</w:t>
      </w:r>
      <w:r w:rsidRPr="002117CE">
        <w:t xml:space="preserve">he Committee </w:t>
      </w:r>
      <w:r>
        <w:t>is subject to and will comply with the</w:t>
      </w:r>
      <w:r w:rsidRPr="002117CE">
        <w:t xml:space="preserve"> Ralph M. Brown Act </w:t>
      </w:r>
      <w:r w:rsidRPr="0077580E" w:rsidR="0077580E">
        <w:t>(California Government Code Section 54950 et seq.)</w:t>
      </w:r>
      <w:r w:rsidR="0077580E">
        <w:t xml:space="preserve"> </w:t>
      </w:r>
      <w:r>
        <w:t>("Brown Act")</w:t>
      </w:r>
      <w:r w:rsidRPr="002117CE">
        <w:t>.</w:t>
      </w:r>
      <w:r>
        <w:t xml:space="preserve"> </w:t>
      </w:r>
      <w:r w:rsidRPr="0077580E" w:rsidR="0077580E">
        <w:t xml:space="preserve">Notice of </w:t>
      </w:r>
      <w:r w:rsidR="0077580E">
        <w:t>Committee meetings, posting of C</w:t>
      </w:r>
      <w:r w:rsidRPr="0077580E" w:rsidR="0077580E">
        <w:t xml:space="preserve">ommittee meeting agendas, and the conduct of such meetings </w:t>
      </w:r>
      <w:r w:rsidR="00FA6D88">
        <w:t>will comply with t</w:t>
      </w:r>
      <w:r w:rsidRPr="0077580E" w:rsidR="0077580E">
        <w:t xml:space="preserve">he </w:t>
      </w:r>
      <w:r w:rsidR="00FA6D88">
        <w:t xml:space="preserve">Brown Act </w:t>
      </w:r>
      <w:r w:rsidRPr="0077580E" w:rsidR="0077580E">
        <w:t>requirements applicable to legisla</w:t>
      </w:r>
      <w:r w:rsidR="0077580E">
        <w:t>tive bodie</w:t>
      </w:r>
      <w:r w:rsidR="00FA6D88">
        <w:t>s</w:t>
      </w:r>
      <w:r w:rsidRPr="0077580E" w:rsidR="0077580E">
        <w:t xml:space="preserve">.  </w:t>
      </w:r>
    </w:p>
    <w:p w:rsidR="0005655E" w:rsidP="0005655E" w:rsidRDefault="0005655E">
      <w:pPr>
        <w:pStyle w:val="Normal0"/>
        <w:rPr>
          <w:b/>
        </w:rPr>
      </w:pPr>
    </w:p>
    <w:p w:rsidR="0005655E" w:rsidP="0005655E" w:rsidRDefault="0005655E">
      <w:pPr>
        <w:pStyle w:val="Normal0"/>
      </w:pPr>
      <w:r>
        <w:rPr>
          <w:b/>
        </w:rPr>
        <w:t xml:space="preserve">Section 2. </w:t>
      </w:r>
      <w:r w:rsidRPr="003A6FC1">
        <w:rPr>
          <w:b/>
        </w:rPr>
        <w:t>Location</w:t>
      </w:r>
      <w:r>
        <w:rPr>
          <w:b/>
        </w:rPr>
        <w:t xml:space="preserve"> and Time</w:t>
      </w:r>
      <w:r w:rsidR="00AC611B">
        <w:rPr>
          <w:b/>
        </w:rPr>
        <w:t>.</w:t>
      </w:r>
    </w:p>
    <w:p w:rsidR="0005655E" w:rsidP="0005655E" w:rsidRDefault="0005655E">
      <w:pPr>
        <w:pStyle w:val="Normal0"/>
      </w:pPr>
      <w:r>
        <w:t xml:space="preserve">District staff, in consultation with the Committee </w:t>
      </w:r>
      <w:r w:rsidR="00AC611B">
        <w:t>Chair,</w:t>
      </w:r>
      <w:r>
        <w:t xml:space="preserve"> will </w:t>
      </w:r>
      <w:r w:rsidR="00AC611B">
        <w:t xml:space="preserve">establish </w:t>
      </w:r>
      <w:r>
        <w:t>the time and place for regular Committee meetings</w:t>
      </w:r>
      <w:r w:rsidR="000456BB">
        <w:t xml:space="preserve"> </w:t>
      </w:r>
      <w:r w:rsidR="00A20D45">
        <w:t>to be held five times per year</w:t>
      </w:r>
      <w:r>
        <w:t xml:space="preserve">. </w:t>
      </w:r>
      <w:r w:rsidR="006D5997">
        <w:t xml:space="preserve">Generally, meetings will be held on the third Wednesday of the selected month. </w:t>
      </w:r>
      <w:r w:rsidRPr="000375E3" w:rsidR="000375E3">
        <w:t xml:space="preserve">The </w:t>
      </w:r>
      <w:r w:rsidR="000375E3">
        <w:t xml:space="preserve">Chair, </w:t>
      </w:r>
      <w:r w:rsidRPr="000375E3" w:rsidR="000375E3">
        <w:t>in consultation with</w:t>
      </w:r>
      <w:r w:rsidR="000375E3">
        <w:t xml:space="preserve"> District staff, </w:t>
      </w:r>
      <w:r w:rsidRPr="000375E3" w:rsidR="000375E3">
        <w:t xml:space="preserve">may cancel a regularly scheduled meeting if there are no items requiring </w:t>
      </w:r>
      <w:r w:rsidR="000375E3">
        <w:t>Committee discussion or action, or if less than a quorum of the Committee is expected to attend the meeting.</w:t>
      </w:r>
    </w:p>
    <w:p w:rsidR="0005655E" w:rsidP="0005655E" w:rsidRDefault="0005655E">
      <w:pPr>
        <w:pStyle w:val="Normal0"/>
      </w:pPr>
    </w:p>
    <w:p w:rsidRPr="005F7CA2" w:rsidR="005F7CA2" w:rsidP="005F7CA2" w:rsidRDefault="005F7CA2">
      <w:pPr>
        <w:pStyle w:val="Normal0"/>
        <w:rPr>
          <w:b/>
        </w:rPr>
      </w:pPr>
      <w:r w:rsidRPr="005F7CA2">
        <w:rPr>
          <w:b/>
        </w:rPr>
        <w:t xml:space="preserve">Section </w:t>
      </w:r>
      <w:r w:rsidR="006D5997">
        <w:rPr>
          <w:b/>
        </w:rPr>
        <w:t>3</w:t>
      </w:r>
      <w:r w:rsidRPr="005F7CA2">
        <w:rPr>
          <w:b/>
        </w:rPr>
        <w:t>.</w:t>
      </w:r>
      <w:r w:rsidR="00F503E0">
        <w:rPr>
          <w:b/>
        </w:rPr>
        <w:t xml:space="preserve"> M</w:t>
      </w:r>
      <w:r w:rsidR="00AC611B">
        <w:rPr>
          <w:b/>
        </w:rPr>
        <w:t>inutes</w:t>
      </w:r>
      <w:r w:rsidR="00F503E0">
        <w:rPr>
          <w:b/>
        </w:rPr>
        <w:t>.</w:t>
      </w:r>
    </w:p>
    <w:p w:rsidR="005F7CA2" w:rsidP="005F7CA2" w:rsidRDefault="00C9443D">
      <w:pPr>
        <w:pStyle w:val="Normal0"/>
      </w:pPr>
      <w:r>
        <w:t xml:space="preserve">District staff </w:t>
      </w:r>
      <w:r w:rsidR="00022B2E">
        <w:t xml:space="preserve">will record each regular and special meeting. </w:t>
      </w:r>
      <w:r>
        <w:t>District staff</w:t>
      </w:r>
      <w:r w:rsidR="00022B2E">
        <w:t xml:space="preserve"> will </w:t>
      </w:r>
      <w:r w:rsidR="000817D4">
        <w:t xml:space="preserve">prepare </w:t>
      </w:r>
      <w:r w:rsidR="00093196">
        <w:t xml:space="preserve">the </w:t>
      </w:r>
      <w:r w:rsidR="000817D4">
        <w:t xml:space="preserve">minutes </w:t>
      </w:r>
      <w:r w:rsidR="00446453">
        <w:t xml:space="preserve">for </w:t>
      </w:r>
      <w:r w:rsidR="00FB5040">
        <w:t>all Committee meetings</w:t>
      </w:r>
      <w:r w:rsidR="00446453">
        <w:t xml:space="preserve">. </w:t>
      </w:r>
      <w:r w:rsidR="00093196">
        <w:t xml:space="preserve">A copy of the minutes of the prior meeting will be presented to the Committee for approval at the next Committee meeting. District staff will </w:t>
      </w:r>
      <w:r w:rsidR="006D5997">
        <w:t xml:space="preserve">include </w:t>
      </w:r>
      <w:r w:rsidR="00093196">
        <w:t xml:space="preserve">a copy of the minutes of the most recent Committee meeting </w:t>
      </w:r>
      <w:r w:rsidR="006D5997">
        <w:t>in the informational report on advisory committees to the Transportation Committee</w:t>
      </w:r>
      <w:r w:rsidR="00093196">
        <w:t xml:space="preserve"> of the Board of Directors</w:t>
      </w:r>
      <w:r w:rsidR="006D5997">
        <w:t xml:space="preserve">. </w:t>
      </w:r>
    </w:p>
    <w:p w:rsidR="005F7CA2" w:rsidP="005F7CA2" w:rsidRDefault="005F7CA2">
      <w:pPr>
        <w:pStyle w:val="Normal0"/>
      </w:pPr>
      <w:r>
        <w:t xml:space="preserve"> </w:t>
      </w:r>
    </w:p>
    <w:p w:rsidRPr="005F7CA2" w:rsidR="005F7CA2" w:rsidP="005F7CA2" w:rsidRDefault="006D5997">
      <w:pPr>
        <w:pStyle w:val="Normal0"/>
        <w:rPr>
          <w:b/>
        </w:rPr>
      </w:pPr>
      <w:r>
        <w:rPr>
          <w:b/>
        </w:rPr>
        <w:t>Section 4</w:t>
      </w:r>
      <w:r w:rsidRPr="005F7CA2" w:rsidR="005F7CA2">
        <w:rPr>
          <w:b/>
        </w:rPr>
        <w:t>.</w:t>
      </w:r>
      <w:r w:rsidR="00F503E0">
        <w:rPr>
          <w:b/>
        </w:rPr>
        <w:t xml:space="preserve"> </w:t>
      </w:r>
      <w:r w:rsidR="000817D4">
        <w:rPr>
          <w:b/>
        </w:rPr>
        <w:t>Public Comment</w:t>
      </w:r>
      <w:r w:rsidR="009B12B9">
        <w:rPr>
          <w:b/>
        </w:rPr>
        <w:t>.</w:t>
      </w:r>
    </w:p>
    <w:p w:rsidR="000817D4" w:rsidP="005F7CA2" w:rsidRDefault="000817D4">
      <w:pPr>
        <w:pStyle w:val="Normal0"/>
      </w:pPr>
      <w:r>
        <w:t xml:space="preserve">Public comment at Committee meetings will be </w:t>
      </w:r>
      <w:r w:rsidR="005F7CA2">
        <w:t xml:space="preserve">limited to three </w:t>
      </w:r>
      <w:r w:rsidR="00220638">
        <w:t xml:space="preserve">(3) </w:t>
      </w:r>
      <w:r w:rsidR="005F7CA2">
        <w:t>minutes</w:t>
      </w:r>
      <w:r>
        <w:t xml:space="preserve"> per person</w:t>
      </w:r>
      <w:r w:rsidR="005F7CA2">
        <w:t xml:space="preserve">, unless the </w:t>
      </w:r>
      <w:r>
        <w:t>C</w:t>
      </w:r>
      <w:r w:rsidR="005F7CA2">
        <w:t xml:space="preserve">hair, at his or her discretion, permits additional time. </w:t>
      </w:r>
    </w:p>
    <w:p w:rsidR="00040A71" w:rsidP="005F7CA2" w:rsidRDefault="00040A71">
      <w:pPr>
        <w:pStyle w:val="Normal0"/>
        <w:rPr>
          <w:b/>
        </w:rPr>
      </w:pPr>
    </w:p>
    <w:p w:rsidR="00D357BF" w:rsidP="005F7CA2" w:rsidRDefault="00D357BF">
      <w:pPr>
        <w:pStyle w:val="Normal0"/>
        <w:rPr>
          <w:b/>
        </w:rPr>
      </w:pPr>
    </w:p>
    <w:p w:rsidR="00946411" w:rsidP="00946411" w:rsidRDefault="00FB5040">
      <w:pPr>
        <w:pStyle w:val="Normal0"/>
        <w:rPr>
          <w:b/>
        </w:rPr>
      </w:pPr>
      <w:r>
        <w:rPr>
          <w:b/>
        </w:rPr>
        <w:lastRenderedPageBreak/>
        <w:t>Section 5</w:t>
      </w:r>
      <w:r w:rsidR="00D708EF">
        <w:rPr>
          <w:b/>
        </w:rPr>
        <w:t>.</w:t>
      </w:r>
      <w:r w:rsidR="009B12B9">
        <w:rPr>
          <w:b/>
        </w:rPr>
        <w:t xml:space="preserve"> </w:t>
      </w:r>
      <w:r w:rsidR="008C3128">
        <w:rPr>
          <w:b/>
        </w:rPr>
        <w:t>Parliamentary Procedure</w:t>
      </w:r>
      <w:r w:rsidR="009B12B9">
        <w:rPr>
          <w:b/>
        </w:rPr>
        <w:t>.</w:t>
      </w:r>
    </w:p>
    <w:p w:rsidR="00946411" w:rsidP="00946411" w:rsidRDefault="00946411">
      <w:pPr>
        <w:pStyle w:val="Normal0"/>
        <w:rPr>
          <w:b/>
        </w:rPr>
      </w:pPr>
    </w:p>
    <w:p w:rsidR="00BA24BE" w:rsidP="00BA24BE" w:rsidRDefault="00946411">
      <w:pPr>
        <w:pStyle w:val="Normal0"/>
        <w:ind w:left="720"/>
        <w:rPr>
          <w:b/>
        </w:rPr>
      </w:pPr>
      <w:r>
        <w:rPr>
          <w:b/>
        </w:rPr>
        <w:t xml:space="preserve">Section </w:t>
      </w:r>
      <w:r w:rsidR="00FB5040">
        <w:rPr>
          <w:b/>
        </w:rPr>
        <w:t>5</w:t>
      </w:r>
      <w:r>
        <w:rPr>
          <w:b/>
        </w:rPr>
        <w:t xml:space="preserve">.1. Robert's Rules of Order. </w:t>
      </w:r>
    </w:p>
    <w:p w:rsidR="00946411" w:rsidP="00BA24BE" w:rsidRDefault="00022B2E">
      <w:pPr>
        <w:pStyle w:val="Normal0"/>
        <w:ind w:left="720"/>
      </w:pPr>
      <w:r>
        <w:t xml:space="preserve">The Committee will follow </w:t>
      </w:r>
      <w:r w:rsidRPr="00946411" w:rsidR="00946411">
        <w:t>Robert's Rules of Order</w:t>
      </w:r>
      <w:r>
        <w:t xml:space="preserve">, </w:t>
      </w:r>
      <w:r w:rsidRPr="00946411" w:rsidR="00946411">
        <w:t>except wh</w:t>
      </w:r>
      <w:r w:rsidR="00946411">
        <w:t xml:space="preserve">ere </w:t>
      </w:r>
      <w:r w:rsidR="007F6180">
        <w:t xml:space="preserve">inconsistent with these Bylaws or </w:t>
      </w:r>
      <w:r w:rsidR="00946411">
        <w:t xml:space="preserve">modified </w:t>
      </w:r>
      <w:r>
        <w:t xml:space="preserve">by action of the Committee. </w:t>
      </w:r>
    </w:p>
    <w:p w:rsidR="00946411" w:rsidP="00BA24BE" w:rsidRDefault="00946411">
      <w:pPr>
        <w:pStyle w:val="Normal0"/>
        <w:ind w:left="720"/>
      </w:pPr>
    </w:p>
    <w:p w:rsidR="00BA24BE" w:rsidP="00BA24BE" w:rsidRDefault="0077580E">
      <w:pPr>
        <w:pStyle w:val="Normal0"/>
        <w:ind w:left="720"/>
        <w:rPr>
          <w:b/>
        </w:rPr>
      </w:pPr>
      <w:r>
        <w:rPr>
          <w:b/>
        </w:rPr>
        <w:t xml:space="preserve">Section </w:t>
      </w:r>
      <w:r w:rsidR="00FB5040">
        <w:rPr>
          <w:b/>
        </w:rPr>
        <w:t>5</w:t>
      </w:r>
      <w:r>
        <w:rPr>
          <w:b/>
        </w:rPr>
        <w:t xml:space="preserve">.2. Voting. </w:t>
      </w:r>
    </w:p>
    <w:p w:rsidRPr="00BA24BE" w:rsidR="00A412D9" w:rsidP="00BA24BE" w:rsidRDefault="00A412D9">
      <w:pPr>
        <w:pStyle w:val="Normal0"/>
        <w:ind w:left="720"/>
        <w:rPr>
          <w:b/>
        </w:rPr>
      </w:pPr>
      <w:r>
        <w:t xml:space="preserve">Each member of the Committee shall have one vote. Members must be present to vote. Action items must have a simple majority vote of the </w:t>
      </w:r>
      <w:r w:rsidR="009B6F0D">
        <w:t>current</w:t>
      </w:r>
      <w:r>
        <w:t xml:space="preserve"> Committee</w:t>
      </w:r>
      <w:r w:rsidR="00A30686">
        <w:t xml:space="preserve"> </w:t>
      </w:r>
      <w:r w:rsidR="009B6F0D">
        <w:t>membership</w:t>
      </w:r>
      <w:r w:rsidR="00166B73">
        <w:t xml:space="preserve"> </w:t>
      </w:r>
      <w:r>
        <w:t>in order to pass</w:t>
      </w:r>
      <w:r w:rsidR="00F6089B">
        <w:t>, unless otherwise specified</w:t>
      </w:r>
      <w:r w:rsidR="00D14173">
        <w:t xml:space="preserve"> in these Bylaws</w:t>
      </w:r>
      <w:r>
        <w:t>.</w:t>
      </w:r>
    </w:p>
    <w:p w:rsidR="00946411" w:rsidP="00BA24BE" w:rsidRDefault="00946411">
      <w:pPr>
        <w:pStyle w:val="Normal0"/>
        <w:ind w:left="720"/>
      </w:pPr>
    </w:p>
    <w:p w:rsidR="00BA24BE" w:rsidP="00BA24BE" w:rsidRDefault="00A412D9">
      <w:pPr>
        <w:pStyle w:val="Normal0"/>
        <w:ind w:left="720"/>
      </w:pPr>
      <w:r w:rsidRPr="00A412D9">
        <w:rPr>
          <w:b/>
        </w:rPr>
        <w:t xml:space="preserve">Section </w:t>
      </w:r>
      <w:r w:rsidR="00FB5040">
        <w:rPr>
          <w:b/>
        </w:rPr>
        <w:t>5</w:t>
      </w:r>
      <w:r w:rsidRPr="00A412D9">
        <w:rPr>
          <w:b/>
        </w:rPr>
        <w:t>.3. Quorum.</w:t>
      </w:r>
      <w:r>
        <w:t xml:space="preserve"> </w:t>
      </w:r>
    </w:p>
    <w:p w:rsidRPr="00946411" w:rsidR="00A412D9" w:rsidP="00BA24BE" w:rsidRDefault="00A412D9">
      <w:pPr>
        <w:pStyle w:val="Normal0"/>
        <w:ind w:left="720"/>
        <w:rPr>
          <w:b/>
        </w:rPr>
      </w:pPr>
      <w:r>
        <w:t xml:space="preserve">A simple majority of the </w:t>
      </w:r>
      <w:r w:rsidR="009B6F0D">
        <w:t>current</w:t>
      </w:r>
      <w:r w:rsidR="002A04D3">
        <w:t xml:space="preserve"> </w:t>
      </w:r>
      <w:r>
        <w:t>Committee membership shall constitute a quorum authorized to transact any business duly presented at a meeting of the Committee.</w:t>
      </w:r>
    </w:p>
    <w:p w:rsidR="00946411" w:rsidP="005F7CA2" w:rsidRDefault="00946411">
      <w:pPr>
        <w:pStyle w:val="Normal0"/>
      </w:pPr>
    </w:p>
    <w:p w:rsidRPr="00380240" w:rsidR="00D708EF" w:rsidP="00166B73" w:rsidRDefault="00D708EF">
      <w:pPr>
        <w:pStyle w:val="Normal0"/>
        <w:rPr>
          <w:b/>
        </w:rPr>
      </w:pPr>
      <w:r w:rsidRPr="00380240">
        <w:rPr>
          <w:b/>
        </w:rPr>
        <w:t xml:space="preserve">Section </w:t>
      </w:r>
      <w:r w:rsidR="001830F4">
        <w:rPr>
          <w:b/>
        </w:rPr>
        <w:t>6</w:t>
      </w:r>
      <w:r w:rsidRPr="00380240">
        <w:rPr>
          <w:b/>
        </w:rPr>
        <w:t>.</w:t>
      </w:r>
      <w:r w:rsidR="009B12B9">
        <w:rPr>
          <w:b/>
        </w:rPr>
        <w:t xml:space="preserve"> Order of Business.</w:t>
      </w:r>
    </w:p>
    <w:p w:rsidR="00D708EF" w:rsidP="005F7CA2" w:rsidRDefault="00D708EF">
      <w:pPr>
        <w:pStyle w:val="Normal0"/>
      </w:pPr>
      <w:r>
        <w:t>The order of business for Committee meetings generally will be as follows:</w:t>
      </w:r>
    </w:p>
    <w:p w:rsidR="00D708EF" w:rsidP="008C3128" w:rsidRDefault="00C9443D">
      <w:pPr>
        <w:pStyle w:val="Normal0"/>
        <w:numPr>
          <w:ilvl w:val="0"/>
          <w:numId w:val="16"/>
        </w:numPr>
      </w:pPr>
      <w:r>
        <w:t>CALL TO ORDER</w:t>
      </w:r>
    </w:p>
    <w:p w:rsidR="00D708EF" w:rsidP="008C3128" w:rsidRDefault="00380240">
      <w:pPr>
        <w:pStyle w:val="Normal0"/>
        <w:numPr>
          <w:ilvl w:val="0"/>
          <w:numId w:val="16"/>
        </w:numPr>
      </w:pPr>
      <w:r>
        <w:t>ROLL CALL</w:t>
      </w:r>
    </w:p>
    <w:p w:rsidR="00D708EF" w:rsidP="008C3128" w:rsidRDefault="00380240">
      <w:pPr>
        <w:pStyle w:val="Normal0"/>
        <w:numPr>
          <w:ilvl w:val="0"/>
          <w:numId w:val="16"/>
        </w:numPr>
      </w:pPr>
      <w:r>
        <w:t xml:space="preserve">ELECTION OF OFFICERS </w:t>
      </w:r>
      <w:r w:rsidR="00D708EF">
        <w:t>– when appropriate and at least once each year</w:t>
      </w:r>
    </w:p>
    <w:p w:rsidR="00D708EF" w:rsidP="008C3128" w:rsidRDefault="00380240">
      <w:pPr>
        <w:pStyle w:val="Normal0"/>
        <w:numPr>
          <w:ilvl w:val="0"/>
          <w:numId w:val="16"/>
        </w:numPr>
      </w:pPr>
      <w:r>
        <w:t>APPROVAL OF MEETING MINUTES</w:t>
      </w:r>
    </w:p>
    <w:p w:rsidR="00380240" w:rsidP="008C3128" w:rsidRDefault="00380240">
      <w:pPr>
        <w:pStyle w:val="Normal0"/>
        <w:numPr>
          <w:ilvl w:val="0"/>
          <w:numId w:val="16"/>
        </w:numPr>
      </w:pPr>
      <w:r>
        <w:t>OTHER BUSINESS</w:t>
      </w:r>
    </w:p>
    <w:p w:rsidR="00380240" w:rsidP="008C3128" w:rsidRDefault="00380240">
      <w:pPr>
        <w:pStyle w:val="Normal0"/>
        <w:numPr>
          <w:ilvl w:val="0"/>
          <w:numId w:val="16"/>
        </w:numPr>
      </w:pPr>
      <w:r>
        <w:t xml:space="preserve">COMMITTEE MEMBER COMMENTS/COMMUNICATIONS </w:t>
      </w:r>
    </w:p>
    <w:p w:rsidR="00895204" w:rsidP="00895204" w:rsidRDefault="00895204">
      <w:pPr>
        <w:pStyle w:val="Normal0"/>
        <w:numPr>
          <w:ilvl w:val="0"/>
          <w:numId w:val="16"/>
        </w:numPr>
      </w:pPr>
      <w:r>
        <w:t xml:space="preserve">PUBLIC COMMENTS – at this time, members of the public may speak on any matter within the jurisdiction of the Committee </w:t>
      </w:r>
    </w:p>
    <w:p w:rsidR="00380240" w:rsidP="008C3128" w:rsidRDefault="008C3128">
      <w:pPr>
        <w:pStyle w:val="Normal0"/>
        <w:numPr>
          <w:ilvl w:val="0"/>
          <w:numId w:val="16"/>
        </w:numPr>
      </w:pPr>
      <w:r>
        <w:t>ADJOURNMENT</w:t>
      </w:r>
    </w:p>
    <w:p w:rsidR="004745B6" w:rsidP="005F7CA2" w:rsidRDefault="004745B6">
      <w:pPr>
        <w:pStyle w:val="Normal0"/>
      </w:pPr>
    </w:p>
    <w:p w:rsidRPr="003A6FC1" w:rsidR="004745B6" w:rsidP="005F7CA2" w:rsidRDefault="00FB5040">
      <w:pPr>
        <w:pStyle w:val="Normal0"/>
        <w:rPr>
          <w:b/>
        </w:rPr>
      </w:pPr>
      <w:r>
        <w:rPr>
          <w:b/>
        </w:rPr>
        <w:t xml:space="preserve">Section </w:t>
      </w:r>
      <w:r w:rsidR="001830F4">
        <w:rPr>
          <w:b/>
        </w:rPr>
        <w:t>7</w:t>
      </w:r>
      <w:r w:rsidRPr="003A6FC1" w:rsidR="004745B6">
        <w:rPr>
          <w:b/>
        </w:rPr>
        <w:t xml:space="preserve">. </w:t>
      </w:r>
      <w:r w:rsidRPr="003A6FC1" w:rsidR="009B12B9">
        <w:rPr>
          <w:b/>
        </w:rPr>
        <w:t>Adjournment.</w:t>
      </w:r>
    </w:p>
    <w:p w:rsidR="00815E55" w:rsidP="005F7CA2" w:rsidRDefault="004745B6">
      <w:pPr>
        <w:pStyle w:val="Normal0"/>
      </w:pPr>
      <w:r w:rsidRPr="004745B6">
        <w:t>The Chair may adjourn a meeting when the discussion of all business on the agenda has concluded</w:t>
      </w:r>
      <w:r w:rsidR="000C5DC0">
        <w:t xml:space="preserve"> or a quorum of the Committee is no longer present at the meeting</w:t>
      </w:r>
      <w:r w:rsidRPr="004745B6">
        <w:t xml:space="preserve">. </w:t>
      </w:r>
    </w:p>
    <w:p w:rsidR="000C5DC0" w:rsidP="005F7CA2" w:rsidRDefault="000C5DC0">
      <w:pPr>
        <w:pStyle w:val="Normal0"/>
      </w:pPr>
    </w:p>
    <w:p w:rsidR="005369EB" w:rsidP="005369EB" w:rsidRDefault="005369EB">
      <w:pPr>
        <w:pStyle w:val="Normal0"/>
        <w:jc w:val="center"/>
        <w:rPr>
          <w:b/>
        </w:rPr>
      </w:pPr>
      <w:r>
        <w:rPr>
          <w:b/>
        </w:rPr>
        <w:t xml:space="preserve">ARTICLE </w:t>
      </w:r>
      <w:r w:rsidR="00AC7DAF">
        <w:rPr>
          <w:b/>
        </w:rPr>
        <w:t>V</w:t>
      </w:r>
      <w:r>
        <w:rPr>
          <w:b/>
        </w:rPr>
        <w:t xml:space="preserve">: MISCELLANEOUS </w:t>
      </w:r>
    </w:p>
    <w:p w:rsidR="005369EB" w:rsidP="005369EB" w:rsidRDefault="005369EB">
      <w:pPr>
        <w:pStyle w:val="Normal0"/>
        <w:rPr>
          <w:b/>
        </w:rPr>
      </w:pPr>
    </w:p>
    <w:p w:rsidR="00166B73" w:rsidP="005369EB" w:rsidRDefault="00166B73">
      <w:pPr>
        <w:pStyle w:val="Normal0"/>
      </w:pPr>
      <w:r>
        <w:rPr>
          <w:b/>
        </w:rPr>
        <w:t xml:space="preserve">Section 1. Communications </w:t>
      </w:r>
      <w:r w:rsidR="00913EDB">
        <w:rPr>
          <w:b/>
        </w:rPr>
        <w:t>with</w:t>
      </w:r>
      <w:r>
        <w:rPr>
          <w:b/>
        </w:rPr>
        <w:t xml:space="preserve"> the District; Requests for Information.</w:t>
      </w:r>
      <w:r>
        <w:t xml:space="preserve">  All member communications to the District</w:t>
      </w:r>
      <w:r w:rsidR="00913EDB">
        <w:t xml:space="preserve"> related to the Committee</w:t>
      </w:r>
      <w:r>
        <w:t>, including requests for information or records</w:t>
      </w:r>
      <w:r w:rsidR="00913EDB">
        <w:t xml:space="preserve"> to support Committee business</w:t>
      </w:r>
      <w:r>
        <w:t xml:space="preserve">, </w:t>
      </w:r>
      <w:r w:rsidR="00913EDB">
        <w:t>should</w:t>
      </w:r>
      <w:r>
        <w:t xml:space="preserve"> be directed to the staff person designated by the District or submitted to </w:t>
      </w:r>
      <w:hyperlink w:history="1" r:id="rId7">
        <w:r w:rsidRPr="000B230D">
          <w:rPr>
            <w:rStyle w:val="Hyperlink"/>
          </w:rPr>
          <w:t>pac@goldengate.org</w:t>
        </w:r>
      </w:hyperlink>
      <w:r>
        <w:t>.</w:t>
      </w:r>
    </w:p>
    <w:p w:rsidR="00166B73" w:rsidP="005369EB" w:rsidRDefault="00166B73">
      <w:pPr>
        <w:pStyle w:val="Normal0"/>
      </w:pPr>
    </w:p>
    <w:p w:rsidRPr="00A133F6" w:rsidR="005369EB" w:rsidP="005369EB" w:rsidRDefault="005369EB">
      <w:pPr>
        <w:pStyle w:val="Normal0"/>
        <w:rPr>
          <w:b/>
        </w:rPr>
      </w:pPr>
      <w:r w:rsidRPr="00A133F6">
        <w:rPr>
          <w:b/>
        </w:rPr>
        <w:t xml:space="preserve">Section </w:t>
      </w:r>
      <w:r w:rsidR="00166B73">
        <w:rPr>
          <w:b/>
        </w:rPr>
        <w:t>2</w:t>
      </w:r>
      <w:r w:rsidRPr="00A133F6">
        <w:rPr>
          <w:b/>
        </w:rPr>
        <w:t xml:space="preserve">. </w:t>
      </w:r>
      <w:r w:rsidR="0045238E">
        <w:rPr>
          <w:b/>
        </w:rPr>
        <w:t xml:space="preserve">Committee </w:t>
      </w:r>
      <w:r>
        <w:rPr>
          <w:b/>
        </w:rPr>
        <w:t>Records.</w:t>
      </w:r>
    </w:p>
    <w:p w:rsidR="005369EB" w:rsidP="005369EB" w:rsidRDefault="005369EB">
      <w:pPr>
        <w:pStyle w:val="Normal0"/>
      </w:pPr>
      <w:r>
        <w:t xml:space="preserve">All </w:t>
      </w:r>
      <w:r w:rsidR="00DA7C57">
        <w:t xml:space="preserve">Committee </w:t>
      </w:r>
      <w:r>
        <w:t xml:space="preserve">records are </w:t>
      </w:r>
      <w:r w:rsidR="00DA7C57">
        <w:t xml:space="preserve">the property of the District and are subject to public disclosure pursuant to the </w:t>
      </w:r>
      <w:r>
        <w:t xml:space="preserve">California Public Records Act </w:t>
      </w:r>
      <w:r w:rsidR="00DA7C57">
        <w:t>(</w:t>
      </w:r>
      <w:r w:rsidRPr="00DA7C57" w:rsidR="00DA7C57">
        <w:t>Government Code Sections 7920.000 et seq</w:t>
      </w:r>
      <w:r w:rsidR="00FB5040">
        <w:t>.) R</w:t>
      </w:r>
      <w:r w:rsidRPr="00A14396" w:rsidR="00A14396">
        <w:t xml:space="preserve">equests to inspect or copy </w:t>
      </w:r>
      <w:r w:rsidR="00A14396">
        <w:t xml:space="preserve">Committee </w:t>
      </w:r>
      <w:r w:rsidRPr="00A14396" w:rsidR="00A14396">
        <w:t>records should be made t</w:t>
      </w:r>
      <w:r w:rsidR="00446453">
        <w:t xml:space="preserve">o the Secretary of the District by email at </w:t>
      </w:r>
      <w:hyperlink w:history="1" r:id="rId8">
        <w:r w:rsidRPr="00BE4793" w:rsidR="00446453">
          <w:rPr>
            <w:rStyle w:val="Hyperlink"/>
          </w:rPr>
          <w:t>districtsecretary@goldengate.org</w:t>
        </w:r>
      </w:hyperlink>
      <w:r w:rsidR="00446453">
        <w:t xml:space="preserve">, or by mail at </w:t>
      </w:r>
      <w:r w:rsidRPr="00A14396" w:rsidR="00A14396">
        <w:t xml:space="preserve">Golden Gate Bridge, </w:t>
      </w:r>
      <w:r w:rsidRPr="00A14396" w:rsidR="00446453">
        <w:t xml:space="preserve">Administration Building, </w:t>
      </w:r>
      <w:r w:rsidR="00446453">
        <w:t xml:space="preserve">Golden Gate Bridge </w:t>
      </w:r>
      <w:r w:rsidRPr="00A14396" w:rsidR="00A14396">
        <w:t>Toll Pla</w:t>
      </w:r>
      <w:r w:rsidR="00EA36CF">
        <w:t>za, San Francisco, California</w:t>
      </w:r>
      <w:r w:rsidR="00446453">
        <w:t>, 94129</w:t>
      </w:r>
      <w:r w:rsidR="00EA36CF">
        <w:t xml:space="preserve">. </w:t>
      </w:r>
      <w:r w:rsidR="00DA7C57">
        <w:t xml:space="preserve">The </w:t>
      </w:r>
      <w:r w:rsidR="00A14396">
        <w:t xml:space="preserve">Secretary of the </w:t>
      </w:r>
      <w:r w:rsidR="00DA7C57">
        <w:t xml:space="preserve">District </w:t>
      </w:r>
      <w:r w:rsidR="00A14396">
        <w:t xml:space="preserve">will </w:t>
      </w:r>
      <w:r w:rsidR="00EA36CF">
        <w:t xml:space="preserve">handle </w:t>
      </w:r>
      <w:r w:rsidR="00A14396">
        <w:t xml:space="preserve">all </w:t>
      </w:r>
      <w:r w:rsidR="00DA7C57">
        <w:t xml:space="preserve">requests for Committee records. </w:t>
      </w:r>
    </w:p>
    <w:p w:rsidR="00230DB2" w:rsidP="005369EB" w:rsidRDefault="00230DB2">
      <w:pPr>
        <w:pStyle w:val="Normal0"/>
        <w:rPr>
          <w:b/>
        </w:rPr>
      </w:pPr>
    </w:p>
    <w:p w:rsidR="00C00A3D" w:rsidP="00DE798A" w:rsidRDefault="00C00A3D">
      <w:pPr>
        <w:pStyle w:val="Normal0"/>
      </w:pPr>
      <w:r>
        <w:rPr>
          <w:b/>
        </w:rPr>
        <w:t>Section 3. Member Conduct</w:t>
      </w:r>
      <w:r w:rsidRPr="00D357BF">
        <w:rPr>
          <w:b/>
        </w:rPr>
        <w:t>.</w:t>
      </w:r>
      <w:r>
        <w:t xml:space="preserve"> Members are expected to show</w:t>
      </w:r>
      <w:r w:rsidRPr="00035545">
        <w:t xml:space="preserve"> respect for each other</w:t>
      </w:r>
      <w:r>
        <w:t xml:space="preserve"> by</w:t>
      </w:r>
      <w:r w:rsidRPr="00035545">
        <w:t xml:space="preserve"> raising hands, not interrupting, and </w:t>
      </w:r>
      <w:r w:rsidR="009E0817">
        <w:t xml:space="preserve">following </w:t>
      </w:r>
      <w:r w:rsidRPr="00035545">
        <w:t>time limits for discussion</w:t>
      </w:r>
      <w:r w:rsidR="00220638">
        <w:t xml:space="preserve"> at Committee meetings</w:t>
      </w:r>
      <w:r>
        <w:t>. Members are expected to</w:t>
      </w:r>
      <w:r w:rsidR="00024056">
        <w:t xml:space="preserve"> respect the Brown Act's open meeting requirements when communicating with each other about subjects within the Committee's jurisdiction.</w:t>
      </w:r>
    </w:p>
    <w:p w:rsidR="00C00A3D" w:rsidP="00DE798A" w:rsidRDefault="00C00A3D">
      <w:pPr>
        <w:pStyle w:val="Normal0"/>
      </w:pPr>
    </w:p>
    <w:p w:rsidR="001830F4" w:rsidP="00DE798A" w:rsidRDefault="001830F4">
      <w:pPr>
        <w:pStyle w:val="Normal0"/>
      </w:pPr>
      <w:r w:rsidRPr="00EC41D7">
        <w:rPr>
          <w:b/>
        </w:rPr>
        <w:lastRenderedPageBreak/>
        <w:t xml:space="preserve">Section </w:t>
      </w:r>
      <w:r>
        <w:rPr>
          <w:b/>
        </w:rPr>
        <w:t>4</w:t>
      </w:r>
      <w:r w:rsidRPr="00EC41D7">
        <w:rPr>
          <w:b/>
        </w:rPr>
        <w:t>. Conflicts of Interest.</w:t>
      </w:r>
      <w:r>
        <w:t xml:space="preserve"> </w:t>
      </w:r>
      <w:r w:rsidRPr="00E20370">
        <w:t xml:space="preserve"> If a member has a conflict of interest</w:t>
      </w:r>
      <w:r w:rsidR="005E62E6">
        <w:t xml:space="preserve"> in a matter</w:t>
      </w:r>
      <w:r>
        <w:t xml:space="preserve"> before the Committee</w:t>
      </w:r>
      <w:r w:rsidRPr="00E20370">
        <w:t xml:space="preserve">, </w:t>
      </w:r>
      <w:r>
        <w:t>the member must abstain from making, participating in making, or influencing the making of a decision on th</w:t>
      </w:r>
      <w:r w:rsidR="00220638">
        <w:t>at</w:t>
      </w:r>
      <w:r>
        <w:t xml:space="preserve"> matter. Before the</w:t>
      </w:r>
      <w:r w:rsidR="00D47846">
        <w:t xml:space="preserve"> Committee begins discussing an</w:t>
      </w:r>
      <w:r>
        <w:t xml:space="preserve"> item</w:t>
      </w:r>
      <w:r w:rsidR="00D47846">
        <w:t xml:space="preserve"> in</w:t>
      </w:r>
      <w:r>
        <w:t xml:space="preserve"> which a member has a conflict of interest, </w:t>
      </w:r>
      <w:r w:rsidR="005E62E6">
        <w:t xml:space="preserve">the member must </w:t>
      </w:r>
      <w:r>
        <w:t>state the nature of the conflict on the record</w:t>
      </w:r>
      <w:r w:rsidR="005E62E6">
        <w:t xml:space="preserve">, </w:t>
      </w:r>
      <w:r>
        <w:t>excuse themselves from the</w:t>
      </w:r>
      <w:r w:rsidR="005E62E6">
        <w:t xml:space="preserve"> meeting</w:t>
      </w:r>
      <w:r>
        <w:t xml:space="preserve">, and </w:t>
      </w:r>
      <w:r w:rsidR="00976C23">
        <w:t xml:space="preserve">refrain from any participation in the decision. </w:t>
      </w:r>
    </w:p>
    <w:p w:rsidR="001830F4" w:rsidP="00DE798A" w:rsidRDefault="001830F4">
      <w:pPr>
        <w:pStyle w:val="Normal0"/>
      </w:pPr>
    </w:p>
    <w:p w:rsidR="005369EB" w:rsidP="00DE798A" w:rsidRDefault="005369EB">
      <w:pPr>
        <w:pStyle w:val="Normal0"/>
      </w:pPr>
      <w:r w:rsidRPr="005369EB">
        <w:rPr>
          <w:b/>
        </w:rPr>
        <w:t xml:space="preserve">Section </w:t>
      </w:r>
      <w:r w:rsidR="001830F4">
        <w:rPr>
          <w:b/>
        </w:rPr>
        <w:t>5</w:t>
      </w:r>
      <w:r w:rsidRPr="005369EB">
        <w:rPr>
          <w:b/>
        </w:rPr>
        <w:t>. Compensation.</w:t>
      </w:r>
      <w:r>
        <w:t xml:space="preserve"> Members will </w:t>
      </w:r>
      <w:r w:rsidR="008C099D">
        <w:t xml:space="preserve">not </w:t>
      </w:r>
      <w:r>
        <w:t>receive compensation</w:t>
      </w:r>
      <w:r w:rsidR="00DE798A">
        <w:t xml:space="preserve"> for,</w:t>
      </w:r>
      <w:r>
        <w:t xml:space="preserve"> </w:t>
      </w:r>
      <w:r w:rsidR="00DE798A">
        <w:t>or reimbursement of expenses associated with, attendance of</w:t>
      </w:r>
      <w:r>
        <w:t xml:space="preserve"> Committee meetings. </w:t>
      </w:r>
      <w:r w:rsidR="00DE798A">
        <w:t>The District will not make any reimbursement or payment in connection with expenses incurred on behalf of the Committee without prior approval of the Board of Directors.</w:t>
      </w:r>
    </w:p>
    <w:p w:rsidR="0005655E" w:rsidP="00040A71" w:rsidRDefault="0005655E">
      <w:pPr>
        <w:pStyle w:val="Normal0"/>
        <w:rPr>
          <w:b/>
        </w:rPr>
      </w:pPr>
    </w:p>
    <w:p w:rsidR="0005655E" w:rsidP="00040A71" w:rsidRDefault="005369EB">
      <w:pPr>
        <w:pStyle w:val="Normal0"/>
      </w:pPr>
      <w:r>
        <w:rPr>
          <w:b/>
        </w:rPr>
        <w:t xml:space="preserve">Section </w:t>
      </w:r>
      <w:r w:rsidR="001830F4">
        <w:rPr>
          <w:b/>
        </w:rPr>
        <w:t>6</w:t>
      </w:r>
      <w:r>
        <w:rPr>
          <w:b/>
        </w:rPr>
        <w:t xml:space="preserve">. No Standing Subcommittees. </w:t>
      </w:r>
      <w:r>
        <w:t>There shall be no standing subcommittees.</w:t>
      </w:r>
    </w:p>
    <w:p w:rsidR="00A73111" w:rsidP="00040A71" w:rsidRDefault="00A73111">
      <w:pPr>
        <w:pStyle w:val="Normal0"/>
        <w:rPr>
          <w:b/>
        </w:rPr>
      </w:pPr>
    </w:p>
    <w:p w:rsidRPr="00040A71" w:rsidR="005369EB" w:rsidP="005369EB" w:rsidRDefault="005369EB">
      <w:pPr>
        <w:pStyle w:val="Normal0"/>
        <w:jc w:val="center"/>
        <w:rPr>
          <w:b/>
        </w:rPr>
      </w:pPr>
      <w:r w:rsidRPr="00040A71">
        <w:rPr>
          <w:b/>
        </w:rPr>
        <w:t xml:space="preserve">ARTICLE </w:t>
      </w:r>
      <w:r w:rsidR="00AC7DAF">
        <w:rPr>
          <w:b/>
        </w:rPr>
        <w:t>V</w:t>
      </w:r>
      <w:r w:rsidRPr="00040A71">
        <w:rPr>
          <w:b/>
        </w:rPr>
        <w:t xml:space="preserve">I: AMENDMENT OF </w:t>
      </w:r>
      <w:r>
        <w:rPr>
          <w:b/>
        </w:rPr>
        <w:t>BYLAWS</w:t>
      </w:r>
    </w:p>
    <w:p w:rsidRPr="00040A71" w:rsidR="005369EB" w:rsidP="005369EB" w:rsidRDefault="005369EB">
      <w:pPr>
        <w:pStyle w:val="Normal0"/>
        <w:rPr>
          <w:b/>
        </w:rPr>
      </w:pPr>
      <w:r>
        <w:t xml:space="preserve"> </w:t>
      </w:r>
    </w:p>
    <w:p w:rsidR="003333CD" w:rsidP="005369EB" w:rsidRDefault="005369EB">
      <w:pPr>
        <w:pStyle w:val="Normal0"/>
      </w:pPr>
      <w:r>
        <w:t>Th</w:t>
      </w:r>
      <w:r w:rsidR="00D14173">
        <w:t>ese B</w:t>
      </w:r>
      <w:r w:rsidR="00230DB2">
        <w:t>ylaws may</w:t>
      </w:r>
      <w:r>
        <w:t xml:space="preserve"> be amended at any meeting of the Committee </w:t>
      </w:r>
      <w:r w:rsidR="00230DB2">
        <w:t xml:space="preserve">by </w:t>
      </w:r>
      <w:r>
        <w:t xml:space="preserve">a two-thirds majority vote of the </w:t>
      </w:r>
      <w:r w:rsidR="00913EDB">
        <w:t>current</w:t>
      </w:r>
      <w:r>
        <w:t xml:space="preserve"> Committee</w:t>
      </w:r>
      <w:r w:rsidR="00963298">
        <w:t xml:space="preserve"> membership</w:t>
      </w:r>
      <w:r>
        <w:t xml:space="preserve">, provided that the amendment has been submitted in writing </w:t>
      </w:r>
      <w:r w:rsidR="00230DB2">
        <w:t xml:space="preserve">to the Committee </w:t>
      </w:r>
      <w:r w:rsidR="005F7C32">
        <w:t>at a</w:t>
      </w:r>
      <w:r>
        <w:t xml:space="preserve"> previous meeting.</w:t>
      </w:r>
    </w:p>
    <w:p w:rsidR="00022B2E" w:rsidP="005369EB" w:rsidRDefault="00022B2E">
      <w:pPr>
        <w:pStyle w:val="Normal0"/>
      </w:pPr>
    </w:p>
    <w:p w:rsidRPr="00602CDC" w:rsidR="00022B2E" w:rsidP="005369EB" w:rsidRDefault="00022B2E">
      <w:pPr>
        <w:pStyle w:val="Normal0"/>
      </w:pPr>
      <w:r>
        <w:t xml:space="preserve">Adopted </w:t>
      </w:r>
      <w:r w:rsidRPr="00040A71">
        <w:rPr>
          <w:highlight w:val="yellow"/>
        </w:rPr>
        <w:t>[date]</w:t>
      </w:r>
      <w:bookmarkStart w:name="_GoBack" w:id="0"/>
      <w:bookmarkEnd w:id="0"/>
    </w:p>
    <w:sectPr w:rsidRPr="00602CDC" w:rsidR="00022B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9C" w:rsidP="00602CDC" w:rsidRDefault="00AA649C">
      <w:r>
        <w:separator/>
      </w:r>
    </w:p>
  </w:endnote>
  <w:endnote w:type="continuationSeparator" w:id="0">
    <w:p w:rsidR="00AA649C" w:rsidP="00602CDC" w:rsidRDefault="00AA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10" w:rsidRDefault="00365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8799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530F" w:rsidRDefault="006F53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2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2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7F87" w:rsidP="00DF378F" w:rsidRDefault="00F67F87">
    <w:pPr>
      <w:pStyle w:val="Footer"/>
      <w:jc w:val="right"/>
    </w:pPr>
  </w:p>
  <w:p w:rsidR="008A0BC7" w:rsidP="00821684" w:rsidRDefault="00821684">
    <w:pPr>
      <w:pStyle w:val="Footer"/>
      <w:jc w:val="right"/>
    </w:pPr>
    <w:r w:rsidRPr="00821684">
      <w:rPr>
        <w:noProof/>
        <w:spacing w:val="-2"/>
        <w:sz w:val="16"/>
      </w:rPr>
      <w:t>19264236.3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10" w:rsidRDefault="0036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9C" w:rsidP="00602CDC" w:rsidRDefault="00AA649C">
      <w:r>
        <w:separator/>
      </w:r>
    </w:p>
  </w:footnote>
  <w:footnote w:type="continuationSeparator" w:id="0">
    <w:p w:rsidR="00AA649C" w:rsidP="00602CDC" w:rsidRDefault="00AA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10" w:rsidRDefault="00365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94" w:rsidRDefault="00AA649C">
    <w:pPr>
      <w:pStyle w:val="Header"/>
    </w:pPr>
    <w:r>
      <w:rPr>
        <w:noProof/>
      </w:rPr>
      <w:pict w14:anchorId="751A7B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alt="" o:spid="_x0000_s2049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10" w:rsidRDefault="00365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4B000C1"/>
    <w:multiLevelType w:val="hybridMultilevel"/>
    <w:tmpl w:val="3F3E850E"/>
    <w:lvl w:ilvl="0" w:tplc="6E181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7307F"/>
    <w:multiLevelType w:val="hybridMultilevel"/>
    <w:tmpl w:val="487E5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25E4"/>
    <w:multiLevelType w:val="hybridMultilevel"/>
    <w:tmpl w:val="9B04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E36FF"/>
    <w:multiLevelType w:val="hybridMultilevel"/>
    <w:tmpl w:val="2B64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16D1F"/>
    <w:multiLevelType w:val="hybridMultilevel"/>
    <w:tmpl w:val="5C385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35D0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854D1"/>
    <w:multiLevelType w:val="multilevel"/>
    <w:tmpl w:val="0409001D"/>
    <w:numStyleLink w:val="Style1"/>
  </w:abstractNum>
  <w:num w:numId="1">
    <w:abstractNumId w:val="8"/>
  </w:num>
  <w:num w:numId="2">
    <w:abstractNumId w:val="4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9"/>
  </w:num>
  <w:num w:numId="16">
    <w:abstractNumId w:val="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/>
  <w:defaultTabStop w:val="720"/>
  <w:clickAndTypeStyle w:val="Normal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CF"/>
    <w:rsid w:val="00010CB9"/>
    <w:rsid w:val="00011517"/>
    <w:rsid w:val="00014F13"/>
    <w:rsid w:val="00015523"/>
    <w:rsid w:val="00022B2E"/>
    <w:rsid w:val="00024056"/>
    <w:rsid w:val="000247F0"/>
    <w:rsid w:val="00035545"/>
    <w:rsid w:val="000375E3"/>
    <w:rsid w:val="00040A71"/>
    <w:rsid w:val="000456BB"/>
    <w:rsid w:val="0005655E"/>
    <w:rsid w:val="000817D4"/>
    <w:rsid w:val="0008782B"/>
    <w:rsid w:val="00093196"/>
    <w:rsid w:val="000B1094"/>
    <w:rsid w:val="000B2F7E"/>
    <w:rsid w:val="000C4CE2"/>
    <w:rsid w:val="000C5DC0"/>
    <w:rsid w:val="000F4E6F"/>
    <w:rsid w:val="000F7910"/>
    <w:rsid w:val="00107D09"/>
    <w:rsid w:val="0013612D"/>
    <w:rsid w:val="00142EA2"/>
    <w:rsid w:val="0015015C"/>
    <w:rsid w:val="00151D83"/>
    <w:rsid w:val="00155FED"/>
    <w:rsid w:val="00166B73"/>
    <w:rsid w:val="001830F4"/>
    <w:rsid w:val="001C2B2F"/>
    <w:rsid w:val="001F1968"/>
    <w:rsid w:val="002117CE"/>
    <w:rsid w:val="00220638"/>
    <w:rsid w:val="00225324"/>
    <w:rsid w:val="00230DB2"/>
    <w:rsid w:val="00257D03"/>
    <w:rsid w:val="00265D94"/>
    <w:rsid w:val="00280AE8"/>
    <w:rsid w:val="00280B93"/>
    <w:rsid w:val="002A04D3"/>
    <w:rsid w:val="002A4340"/>
    <w:rsid w:val="002B19D0"/>
    <w:rsid w:val="002C27A8"/>
    <w:rsid w:val="00304DAE"/>
    <w:rsid w:val="0031204A"/>
    <w:rsid w:val="003333CD"/>
    <w:rsid w:val="003558EC"/>
    <w:rsid w:val="00365110"/>
    <w:rsid w:val="00365F2E"/>
    <w:rsid w:val="00367B06"/>
    <w:rsid w:val="00380240"/>
    <w:rsid w:val="0038332C"/>
    <w:rsid w:val="003A6FC1"/>
    <w:rsid w:val="003B6F84"/>
    <w:rsid w:val="003D0097"/>
    <w:rsid w:val="003E1866"/>
    <w:rsid w:val="00406245"/>
    <w:rsid w:val="00413002"/>
    <w:rsid w:val="0043402D"/>
    <w:rsid w:val="00446453"/>
    <w:rsid w:val="0045238E"/>
    <w:rsid w:val="00452935"/>
    <w:rsid w:val="004745B6"/>
    <w:rsid w:val="004A4B04"/>
    <w:rsid w:val="004C4E33"/>
    <w:rsid w:val="00501EFA"/>
    <w:rsid w:val="0051015E"/>
    <w:rsid w:val="005369EB"/>
    <w:rsid w:val="005506A3"/>
    <w:rsid w:val="005B49EE"/>
    <w:rsid w:val="005D090C"/>
    <w:rsid w:val="005E62E6"/>
    <w:rsid w:val="005F7C32"/>
    <w:rsid w:val="005F7CA2"/>
    <w:rsid w:val="00602CDC"/>
    <w:rsid w:val="006204E2"/>
    <w:rsid w:val="006301F2"/>
    <w:rsid w:val="006330BC"/>
    <w:rsid w:val="00660373"/>
    <w:rsid w:val="00662310"/>
    <w:rsid w:val="006728D3"/>
    <w:rsid w:val="006A0245"/>
    <w:rsid w:val="006B088B"/>
    <w:rsid w:val="006D5997"/>
    <w:rsid w:val="006E5941"/>
    <w:rsid w:val="006F530F"/>
    <w:rsid w:val="00700E92"/>
    <w:rsid w:val="0073390E"/>
    <w:rsid w:val="00736A66"/>
    <w:rsid w:val="00750B66"/>
    <w:rsid w:val="0075650F"/>
    <w:rsid w:val="0076696F"/>
    <w:rsid w:val="0077580E"/>
    <w:rsid w:val="007C303B"/>
    <w:rsid w:val="007E28EE"/>
    <w:rsid w:val="007E3BE7"/>
    <w:rsid w:val="007F6180"/>
    <w:rsid w:val="00805A09"/>
    <w:rsid w:val="00810577"/>
    <w:rsid w:val="00815E55"/>
    <w:rsid w:val="00820DBE"/>
    <w:rsid w:val="00821684"/>
    <w:rsid w:val="00834F2A"/>
    <w:rsid w:val="00850A44"/>
    <w:rsid w:val="00865D45"/>
    <w:rsid w:val="00874C30"/>
    <w:rsid w:val="008842A1"/>
    <w:rsid w:val="008947F7"/>
    <w:rsid w:val="00895204"/>
    <w:rsid w:val="008A0BC7"/>
    <w:rsid w:val="008C099D"/>
    <w:rsid w:val="008C3128"/>
    <w:rsid w:val="008C790C"/>
    <w:rsid w:val="008C7962"/>
    <w:rsid w:val="008E7AA3"/>
    <w:rsid w:val="00912BAC"/>
    <w:rsid w:val="00913EDB"/>
    <w:rsid w:val="00930296"/>
    <w:rsid w:val="00946411"/>
    <w:rsid w:val="00963298"/>
    <w:rsid w:val="00972B64"/>
    <w:rsid w:val="00976C23"/>
    <w:rsid w:val="009854C4"/>
    <w:rsid w:val="009A6C55"/>
    <w:rsid w:val="009B0A5A"/>
    <w:rsid w:val="009B12B9"/>
    <w:rsid w:val="009B6F0D"/>
    <w:rsid w:val="009B7BBD"/>
    <w:rsid w:val="009C3389"/>
    <w:rsid w:val="009E0817"/>
    <w:rsid w:val="00A133F6"/>
    <w:rsid w:val="00A14396"/>
    <w:rsid w:val="00A16F1F"/>
    <w:rsid w:val="00A20D45"/>
    <w:rsid w:val="00A261A7"/>
    <w:rsid w:val="00A268EF"/>
    <w:rsid w:val="00A30686"/>
    <w:rsid w:val="00A412D9"/>
    <w:rsid w:val="00A73111"/>
    <w:rsid w:val="00A7369D"/>
    <w:rsid w:val="00A97906"/>
    <w:rsid w:val="00AA649C"/>
    <w:rsid w:val="00AC1F05"/>
    <w:rsid w:val="00AC611B"/>
    <w:rsid w:val="00AC68BC"/>
    <w:rsid w:val="00AC7DAF"/>
    <w:rsid w:val="00AD0BA7"/>
    <w:rsid w:val="00AD4DA7"/>
    <w:rsid w:val="00AF0973"/>
    <w:rsid w:val="00AF52F8"/>
    <w:rsid w:val="00B007B2"/>
    <w:rsid w:val="00B15136"/>
    <w:rsid w:val="00B30A63"/>
    <w:rsid w:val="00B85E9D"/>
    <w:rsid w:val="00B90724"/>
    <w:rsid w:val="00BA24BE"/>
    <w:rsid w:val="00BB5E34"/>
    <w:rsid w:val="00BD0ACF"/>
    <w:rsid w:val="00BE44C8"/>
    <w:rsid w:val="00C00A3D"/>
    <w:rsid w:val="00C03646"/>
    <w:rsid w:val="00C058CE"/>
    <w:rsid w:val="00C27639"/>
    <w:rsid w:val="00C63319"/>
    <w:rsid w:val="00C64C36"/>
    <w:rsid w:val="00C9443D"/>
    <w:rsid w:val="00CC2690"/>
    <w:rsid w:val="00D0487E"/>
    <w:rsid w:val="00D14173"/>
    <w:rsid w:val="00D357BF"/>
    <w:rsid w:val="00D37067"/>
    <w:rsid w:val="00D37FBB"/>
    <w:rsid w:val="00D47846"/>
    <w:rsid w:val="00D557C5"/>
    <w:rsid w:val="00D708EF"/>
    <w:rsid w:val="00D80A39"/>
    <w:rsid w:val="00D92D42"/>
    <w:rsid w:val="00DA7C57"/>
    <w:rsid w:val="00DC7CBF"/>
    <w:rsid w:val="00DD704A"/>
    <w:rsid w:val="00DE798A"/>
    <w:rsid w:val="00DF378F"/>
    <w:rsid w:val="00E16BE2"/>
    <w:rsid w:val="00E20370"/>
    <w:rsid w:val="00E60BFC"/>
    <w:rsid w:val="00E67F9B"/>
    <w:rsid w:val="00E70BB8"/>
    <w:rsid w:val="00E775C8"/>
    <w:rsid w:val="00EA36CF"/>
    <w:rsid w:val="00EA5009"/>
    <w:rsid w:val="00EC41D7"/>
    <w:rsid w:val="00ED3F50"/>
    <w:rsid w:val="00F333E0"/>
    <w:rsid w:val="00F45027"/>
    <w:rsid w:val="00F45BEB"/>
    <w:rsid w:val="00F503E0"/>
    <w:rsid w:val="00F6089B"/>
    <w:rsid w:val="00F67F48"/>
    <w:rsid w:val="00F67F87"/>
    <w:rsid w:val="00F8187B"/>
    <w:rsid w:val="00F837CF"/>
    <w:rsid w:val="00F91523"/>
    <w:rsid w:val="00F97DAE"/>
    <w:rsid w:val="00FA6D88"/>
    <w:rsid w:val="00FB3011"/>
    <w:rsid w:val="00FB5040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2A8656"/>
  <w15:chartTrackingRefBased/>
  <w15:docId w15:val="{03C3E68C-31C1-4D21-B651-CE08CF6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245"/>
    <w:pPr>
      <w:suppressAutoHyphens/>
      <w:spacing w:after="0" w:line="240" w:lineRule="auto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@Normal"/>
    <w:rsid w:val="0073390E"/>
    <w:pPr>
      <w:suppressAutoHyphens/>
      <w:spacing w:after="0" w:line="240" w:lineRule="auto"/>
    </w:pPr>
    <w:rPr>
      <w:rFonts w:ascii="Arial" w:hAnsi="Arial" w:eastAsia="SimSun" w:cs="Arial"/>
      <w:szCs w:val="20"/>
    </w:rPr>
  </w:style>
  <w:style w:type="paragraph" w:styleId="10sp0" w:customStyle="1">
    <w:name w:val="_1.0sp 0&quot;"/>
    <w:basedOn w:val="Normal0"/>
    <w:rsid w:val="0073390E"/>
    <w:pPr>
      <w:spacing w:after="240"/>
    </w:pPr>
  </w:style>
  <w:style w:type="paragraph" w:styleId="10sp0nospaceafter" w:customStyle="1">
    <w:name w:val="_1.0sp 0&quot; (no space after)"/>
    <w:basedOn w:val="Normal0"/>
    <w:rsid w:val="0073390E"/>
  </w:style>
  <w:style w:type="paragraph" w:styleId="10sp05" w:customStyle="1">
    <w:name w:val="_1.0sp 0.5&quot;"/>
    <w:basedOn w:val="Normal0"/>
    <w:rsid w:val="0073390E"/>
    <w:pPr>
      <w:spacing w:after="240"/>
      <w:ind w:firstLine="720"/>
    </w:pPr>
  </w:style>
  <w:style w:type="paragraph" w:styleId="10sp1" w:customStyle="1">
    <w:name w:val="_1.0sp 1&quot;"/>
    <w:basedOn w:val="Normal0"/>
    <w:rsid w:val="0073390E"/>
    <w:pPr>
      <w:spacing w:after="240"/>
      <w:ind w:firstLine="1440"/>
    </w:pPr>
  </w:style>
  <w:style w:type="paragraph" w:styleId="10sp15" w:customStyle="1">
    <w:name w:val="_1.0sp 1.5&quot;"/>
    <w:basedOn w:val="Normal0"/>
    <w:rsid w:val="0073390E"/>
    <w:pPr>
      <w:spacing w:after="240"/>
      <w:ind w:firstLine="2160"/>
    </w:pPr>
  </w:style>
  <w:style w:type="paragraph" w:styleId="10sp2" w:customStyle="1">
    <w:name w:val="_1.0sp 2&quot;"/>
    <w:basedOn w:val="Normal0"/>
    <w:qFormat/>
    <w:rsid w:val="0073390E"/>
    <w:pPr>
      <w:spacing w:after="240"/>
      <w:ind w:firstLine="2880"/>
    </w:pPr>
  </w:style>
  <w:style w:type="paragraph" w:styleId="10spCentered" w:customStyle="1">
    <w:name w:val="_1.0sp Centered"/>
    <w:basedOn w:val="Normal0"/>
    <w:rsid w:val="0073390E"/>
    <w:pPr>
      <w:spacing w:after="240"/>
      <w:jc w:val="center"/>
    </w:pPr>
  </w:style>
  <w:style w:type="paragraph" w:styleId="10spCenterednospaceafter" w:customStyle="1">
    <w:name w:val="_1.0sp Centered (no space after)"/>
    <w:basedOn w:val="Normal0"/>
    <w:rsid w:val="0073390E"/>
    <w:pPr>
      <w:jc w:val="center"/>
    </w:pPr>
  </w:style>
  <w:style w:type="paragraph" w:styleId="10spHanging05" w:customStyle="1">
    <w:name w:val="_1.0sp Hanging 0.5&quot;"/>
    <w:basedOn w:val="Normal0"/>
    <w:rsid w:val="0073390E"/>
    <w:pPr>
      <w:spacing w:after="240"/>
      <w:ind w:left="720" w:hanging="720"/>
    </w:pPr>
  </w:style>
  <w:style w:type="paragraph" w:styleId="10spHanging05nospaceafter" w:customStyle="1">
    <w:name w:val="_1.0sp Hanging 0.5&quot; (no space after)"/>
    <w:basedOn w:val="Normal0"/>
    <w:rsid w:val="0073390E"/>
    <w:pPr>
      <w:ind w:left="720" w:hanging="720"/>
    </w:pPr>
  </w:style>
  <w:style w:type="paragraph" w:styleId="10spHanging1" w:customStyle="1">
    <w:name w:val="_1.0sp Hanging 1&quot;"/>
    <w:basedOn w:val="Normal0"/>
    <w:rsid w:val="0073390E"/>
    <w:pPr>
      <w:spacing w:after="240"/>
      <w:ind w:left="1440" w:hanging="720"/>
    </w:pPr>
  </w:style>
  <w:style w:type="paragraph" w:styleId="10spHanging15" w:customStyle="1">
    <w:name w:val="_1.0sp Hanging 1.5&quot;"/>
    <w:basedOn w:val="Normal0"/>
    <w:rsid w:val="0073390E"/>
    <w:pPr>
      <w:spacing w:after="240"/>
      <w:ind w:left="2160" w:hanging="720"/>
    </w:pPr>
  </w:style>
  <w:style w:type="paragraph" w:styleId="10spHanging2" w:customStyle="1">
    <w:name w:val="_1.0sp Hanging 2&quot;"/>
    <w:basedOn w:val="Normal0"/>
    <w:qFormat/>
    <w:rsid w:val="0073390E"/>
    <w:pPr>
      <w:spacing w:after="240"/>
      <w:ind w:left="2880" w:hanging="720"/>
    </w:pPr>
  </w:style>
  <w:style w:type="paragraph" w:styleId="10spLeftInd05" w:customStyle="1">
    <w:name w:val="_1.0sp Left Ind 0.5&quot;"/>
    <w:basedOn w:val="Normal0"/>
    <w:rsid w:val="0073390E"/>
    <w:pPr>
      <w:spacing w:after="240"/>
      <w:ind w:left="720"/>
    </w:pPr>
  </w:style>
  <w:style w:type="paragraph" w:styleId="10spLeftInd05nospaceafter" w:customStyle="1">
    <w:name w:val="_1.0sp Left Ind 0.5&quot; (no space after)"/>
    <w:basedOn w:val="Normal0"/>
    <w:rsid w:val="0073390E"/>
    <w:pPr>
      <w:ind w:left="720"/>
    </w:pPr>
  </w:style>
  <w:style w:type="paragraph" w:styleId="10spLeftInd1" w:customStyle="1">
    <w:name w:val="_1.0sp Left Ind 1&quot;"/>
    <w:basedOn w:val="Normal0"/>
    <w:rsid w:val="0073390E"/>
    <w:pPr>
      <w:spacing w:after="240"/>
      <w:ind w:left="1440"/>
    </w:pPr>
  </w:style>
  <w:style w:type="paragraph" w:styleId="10spLeftInd15" w:customStyle="1">
    <w:name w:val="_1.0sp Left Ind 1.5&quot;"/>
    <w:basedOn w:val="Normal0"/>
    <w:rsid w:val="0073390E"/>
    <w:pPr>
      <w:spacing w:after="240"/>
      <w:ind w:left="2160"/>
    </w:pPr>
  </w:style>
  <w:style w:type="paragraph" w:styleId="10spLeftInd2" w:customStyle="1">
    <w:name w:val="_1.0sp Left Ind 2&quot;"/>
    <w:basedOn w:val="Normal0"/>
    <w:rsid w:val="0073390E"/>
    <w:pPr>
      <w:spacing w:after="240"/>
      <w:ind w:left="2880"/>
    </w:pPr>
  </w:style>
  <w:style w:type="paragraph" w:styleId="10spLeft-Right05" w:customStyle="1">
    <w:name w:val="_1.0sp Left-Right 0.5&quot;"/>
    <w:basedOn w:val="Normal0"/>
    <w:rsid w:val="0073390E"/>
    <w:pPr>
      <w:spacing w:after="240"/>
      <w:ind w:left="720" w:right="720"/>
    </w:pPr>
  </w:style>
  <w:style w:type="paragraph" w:styleId="10spLeft-Right1" w:customStyle="1">
    <w:name w:val="_1.0sp Left-Right 1&quot;"/>
    <w:basedOn w:val="Normal0"/>
    <w:rsid w:val="0073390E"/>
    <w:pPr>
      <w:spacing w:after="240"/>
      <w:ind w:left="1440" w:right="1440"/>
    </w:pPr>
  </w:style>
  <w:style w:type="paragraph" w:styleId="10spLeft-Right15" w:customStyle="1">
    <w:name w:val="_1.0sp Left-Right 1.5&quot;"/>
    <w:basedOn w:val="Normal0"/>
    <w:rsid w:val="0073390E"/>
    <w:pPr>
      <w:spacing w:after="240"/>
      <w:ind w:left="2160" w:right="2160"/>
    </w:pPr>
  </w:style>
  <w:style w:type="paragraph" w:styleId="10spLeft-Right2" w:customStyle="1">
    <w:name w:val="_1.0sp Left-Right 2&quot;"/>
    <w:basedOn w:val="Normal0"/>
    <w:qFormat/>
    <w:rsid w:val="0073390E"/>
    <w:pPr>
      <w:spacing w:after="240"/>
      <w:ind w:left="2880" w:right="2880"/>
    </w:pPr>
  </w:style>
  <w:style w:type="paragraph" w:styleId="10spRightAligned" w:customStyle="1">
    <w:name w:val="_1.0sp Right Aligned"/>
    <w:basedOn w:val="Normal0"/>
    <w:rsid w:val="0073390E"/>
    <w:pPr>
      <w:spacing w:after="240"/>
      <w:jc w:val="right"/>
    </w:pPr>
  </w:style>
  <w:style w:type="paragraph" w:styleId="15sp0" w:customStyle="1">
    <w:name w:val="_1.5sp 0&quot;"/>
    <w:basedOn w:val="Normal0"/>
    <w:rsid w:val="0073390E"/>
    <w:pPr>
      <w:spacing w:line="360" w:lineRule="auto"/>
    </w:pPr>
  </w:style>
  <w:style w:type="paragraph" w:styleId="15sp05" w:customStyle="1">
    <w:name w:val="_1.5sp 0.5&quot;"/>
    <w:basedOn w:val="Normal0"/>
    <w:rsid w:val="0073390E"/>
    <w:pPr>
      <w:spacing w:line="360" w:lineRule="auto"/>
      <w:ind w:firstLine="720"/>
    </w:pPr>
  </w:style>
  <w:style w:type="paragraph" w:styleId="15sp1" w:customStyle="1">
    <w:name w:val="_1.5sp 1&quot;"/>
    <w:basedOn w:val="Normal0"/>
    <w:rsid w:val="0073390E"/>
    <w:pPr>
      <w:spacing w:line="360" w:lineRule="auto"/>
      <w:ind w:firstLine="1440"/>
    </w:pPr>
  </w:style>
  <w:style w:type="paragraph" w:styleId="15sp15" w:customStyle="1">
    <w:name w:val="_1.5sp 1.5&quot;"/>
    <w:basedOn w:val="Normal0"/>
    <w:rsid w:val="0073390E"/>
    <w:pPr>
      <w:spacing w:line="360" w:lineRule="auto"/>
      <w:ind w:firstLine="2160"/>
    </w:pPr>
  </w:style>
  <w:style w:type="paragraph" w:styleId="15sp2" w:customStyle="1">
    <w:name w:val="_1.5sp 2&quot;"/>
    <w:basedOn w:val="Normal0"/>
    <w:qFormat/>
    <w:rsid w:val="0073390E"/>
    <w:pPr>
      <w:spacing w:line="360" w:lineRule="auto"/>
      <w:ind w:firstLine="2880"/>
    </w:pPr>
  </w:style>
  <w:style w:type="paragraph" w:styleId="15spCentered" w:customStyle="1">
    <w:name w:val="_1.5sp Centered"/>
    <w:basedOn w:val="Normal0"/>
    <w:rsid w:val="0073390E"/>
    <w:pPr>
      <w:spacing w:line="360" w:lineRule="auto"/>
      <w:jc w:val="center"/>
    </w:pPr>
  </w:style>
  <w:style w:type="paragraph" w:styleId="15spHanging05" w:customStyle="1">
    <w:name w:val="_1.5sp Hanging 0.5&quot;"/>
    <w:basedOn w:val="Normal0"/>
    <w:rsid w:val="0073390E"/>
    <w:pPr>
      <w:spacing w:line="360" w:lineRule="auto"/>
      <w:ind w:left="720" w:hanging="720"/>
    </w:pPr>
  </w:style>
  <w:style w:type="paragraph" w:styleId="15spHanging1" w:customStyle="1">
    <w:name w:val="_1.5sp Hanging 1&quot;"/>
    <w:basedOn w:val="Normal0"/>
    <w:rsid w:val="0073390E"/>
    <w:pPr>
      <w:spacing w:line="360" w:lineRule="auto"/>
      <w:ind w:left="1440" w:hanging="720"/>
    </w:pPr>
  </w:style>
  <w:style w:type="paragraph" w:styleId="15spHanging15" w:customStyle="1">
    <w:name w:val="_1.5sp Hanging 1.5&quot;"/>
    <w:basedOn w:val="Normal0"/>
    <w:rsid w:val="0073390E"/>
    <w:pPr>
      <w:spacing w:line="360" w:lineRule="auto"/>
      <w:ind w:left="2160" w:hanging="720"/>
    </w:pPr>
  </w:style>
  <w:style w:type="paragraph" w:styleId="15spHanging2" w:customStyle="1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styleId="15spLeftInd05" w:customStyle="1">
    <w:name w:val="_1.5sp Left Ind 0.5&quot;"/>
    <w:basedOn w:val="Normal0"/>
    <w:rsid w:val="0073390E"/>
    <w:pPr>
      <w:spacing w:line="360" w:lineRule="auto"/>
      <w:ind w:left="720"/>
    </w:pPr>
  </w:style>
  <w:style w:type="paragraph" w:styleId="15spLeftInd1" w:customStyle="1">
    <w:name w:val="_1.5sp Left Ind 1&quot;"/>
    <w:basedOn w:val="Normal0"/>
    <w:rsid w:val="0073390E"/>
    <w:pPr>
      <w:spacing w:line="360" w:lineRule="auto"/>
      <w:ind w:left="1440"/>
    </w:pPr>
  </w:style>
  <w:style w:type="paragraph" w:styleId="15spLeftInd15" w:customStyle="1">
    <w:name w:val="_1.5sp Left Ind 1.5&quot;"/>
    <w:basedOn w:val="Normal0"/>
    <w:rsid w:val="0073390E"/>
    <w:pPr>
      <w:spacing w:line="360" w:lineRule="auto"/>
      <w:ind w:left="2160"/>
    </w:pPr>
  </w:style>
  <w:style w:type="paragraph" w:styleId="15spLeftInd2" w:customStyle="1">
    <w:name w:val="_1.5sp Left Ind 2&quot;"/>
    <w:basedOn w:val="Normal0"/>
    <w:rsid w:val="0073390E"/>
    <w:pPr>
      <w:spacing w:line="360" w:lineRule="auto"/>
      <w:ind w:left="2880"/>
    </w:pPr>
  </w:style>
  <w:style w:type="paragraph" w:styleId="15spLeft-Right05" w:customStyle="1">
    <w:name w:val="_1.5sp Left-Right 0.5&quot;"/>
    <w:basedOn w:val="Normal0"/>
    <w:rsid w:val="0073390E"/>
    <w:pPr>
      <w:spacing w:line="360" w:lineRule="auto"/>
      <w:ind w:left="720" w:right="720"/>
    </w:pPr>
  </w:style>
  <w:style w:type="paragraph" w:styleId="15spLeft-Right1" w:customStyle="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styleId="15spLeft-Right15" w:customStyle="1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styleId="15spLeft-Right2" w:customStyle="1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styleId="15spRightAligned" w:customStyle="1">
    <w:name w:val="_1.5sp Right Aligned"/>
    <w:basedOn w:val="Normal0"/>
    <w:rsid w:val="0073390E"/>
    <w:pPr>
      <w:spacing w:line="360" w:lineRule="auto"/>
      <w:jc w:val="right"/>
    </w:pPr>
  </w:style>
  <w:style w:type="paragraph" w:styleId="20sp0" w:customStyle="1">
    <w:name w:val="_2.0sp 0&quot;"/>
    <w:basedOn w:val="Normal0"/>
    <w:rsid w:val="0073390E"/>
    <w:pPr>
      <w:spacing w:line="480" w:lineRule="auto"/>
    </w:pPr>
  </w:style>
  <w:style w:type="paragraph" w:styleId="20sp05" w:customStyle="1">
    <w:name w:val="_2.0sp 0.5&quot;"/>
    <w:basedOn w:val="Normal0"/>
    <w:rsid w:val="0073390E"/>
    <w:pPr>
      <w:spacing w:line="480" w:lineRule="auto"/>
      <w:ind w:firstLine="720"/>
    </w:pPr>
  </w:style>
  <w:style w:type="paragraph" w:styleId="20sp1" w:customStyle="1">
    <w:name w:val="_2.0sp 1&quot;"/>
    <w:basedOn w:val="Normal0"/>
    <w:rsid w:val="0073390E"/>
    <w:pPr>
      <w:spacing w:line="480" w:lineRule="auto"/>
      <w:ind w:firstLine="1440"/>
    </w:pPr>
  </w:style>
  <w:style w:type="paragraph" w:styleId="20sp15" w:customStyle="1">
    <w:name w:val="_2.0sp 1.5&quot;"/>
    <w:basedOn w:val="Normal0"/>
    <w:rsid w:val="0073390E"/>
    <w:pPr>
      <w:spacing w:line="480" w:lineRule="auto"/>
      <w:ind w:firstLine="2160"/>
    </w:pPr>
  </w:style>
  <w:style w:type="paragraph" w:styleId="20sp2" w:customStyle="1">
    <w:name w:val="_2.0sp 2&quot;"/>
    <w:basedOn w:val="Normal0"/>
    <w:qFormat/>
    <w:rsid w:val="0073390E"/>
    <w:pPr>
      <w:spacing w:line="480" w:lineRule="auto"/>
      <w:ind w:firstLine="2880"/>
    </w:pPr>
  </w:style>
  <w:style w:type="paragraph" w:styleId="20spCentered" w:customStyle="1">
    <w:name w:val="_2.0sp Centered"/>
    <w:basedOn w:val="Normal0"/>
    <w:rsid w:val="0073390E"/>
    <w:pPr>
      <w:spacing w:line="480" w:lineRule="auto"/>
      <w:jc w:val="center"/>
    </w:pPr>
  </w:style>
  <w:style w:type="paragraph" w:styleId="20spHanging05" w:customStyle="1">
    <w:name w:val="_2.0sp Hanging 0.5&quot;"/>
    <w:basedOn w:val="Normal0"/>
    <w:rsid w:val="0073390E"/>
    <w:pPr>
      <w:spacing w:line="480" w:lineRule="auto"/>
      <w:ind w:left="720" w:hanging="720"/>
    </w:pPr>
  </w:style>
  <w:style w:type="paragraph" w:styleId="20spHanging1" w:customStyle="1">
    <w:name w:val="_2.0sp Hanging 1&quot;"/>
    <w:basedOn w:val="Normal0"/>
    <w:rsid w:val="0073390E"/>
    <w:pPr>
      <w:spacing w:line="480" w:lineRule="auto"/>
      <w:ind w:left="1440" w:hanging="720"/>
    </w:pPr>
  </w:style>
  <w:style w:type="paragraph" w:styleId="20spHanging15" w:customStyle="1">
    <w:name w:val="_2.0sp Hanging 1.5&quot;"/>
    <w:basedOn w:val="Normal0"/>
    <w:rsid w:val="0073390E"/>
    <w:pPr>
      <w:spacing w:line="480" w:lineRule="auto"/>
      <w:ind w:left="2160" w:hanging="720"/>
    </w:pPr>
  </w:style>
  <w:style w:type="paragraph" w:styleId="20spHanging2" w:customStyle="1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styleId="20spLeftInd05" w:customStyle="1">
    <w:name w:val="_2.0sp Left Ind 0.5&quot;"/>
    <w:basedOn w:val="Normal0"/>
    <w:rsid w:val="0073390E"/>
    <w:pPr>
      <w:spacing w:line="480" w:lineRule="auto"/>
      <w:ind w:left="720"/>
    </w:pPr>
  </w:style>
  <w:style w:type="paragraph" w:styleId="20spLeftInd1" w:customStyle="1">
    <w:name w:val="_2.0sp Left Ind 1&quot;"/>
    <w:basedOn w:val="Normal0"/>
    <w:rsid w:val="0073390E"/>
    <w:pPr>
      <w:spacing w:line="480" w:lineRule="auto"/>
      <w:ind w:left="1440"/>
    </w:pPr>
  </w:style>
  <w:style w:type="paragraph" w:styleId="20spLeftInd15" w:customStyle="1">
    <w:name w:val="_2.0sp Left Ind 1.5&quot;"/>
    <w:basedOn w:val="Normal0"/>
    <w:rsid w:val="0073390E"/>
    <w:pPr>
      <w:spacing w:line="480" w:lineRule="auto"/>
      <w:ind w:left="2160"/>
    </w:pPr>
  </w:style>
  <w:style w:type="paragraph" w:styleId="20spLeftInd2" w:customStyle="1">
    <w:name w:val="_2.0sp Left Ind 2&quot;"/>
    <w:basedOn w:val="Normal0"/>
    <w:rsid w:val="0073390E"/>
    <w:pPr>
      <w:spacing w:line="480" w:lineRule="auto"/>
      <w:ind w:left="2880"/>
    </w:pPr>
  </w:style>
  <w:style w:type="paragraph" w:styleId="20spLeft-Right05" w:customStyle="1">
    <w:name w:val="_2.0sp Left-Right 0.5&quot;"/>
    <w:basedOn w:val="Normal0"/>
    <w:rsid w:val="0073390E"/>
    <w:pPr>
      <w:spacing w:line="480" w:lineRule="auto"/>
      <w:ind w:left="720" w:right="720"/>
    </w:pPr>
  </w:style>
  <w:style w:type="paragraph" w:styleId="20spLeft-Right1" w:customStyle="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styleId="20spLeft-Right15" w:customStyle="1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styleId="20spLeft-Right2" w:customStyle="1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styleId="20spRightAligned" w:customStyle="1">
    <w:name w:val="_2.0sp Right Aligned"/>
    <w:basedOn w:val="Normal0"/>
    <w:rsid w:val="0073390E"/>
    <w:pPr>
      <w:spacing w:line="480" w:lineRule="auto"/>
      <w:jc w:val="right"/>
    </w:pPr>
  </w:style>
  <w:style w:type="paragraph" w:styleId="Bullets0" w:customStyle="1">
    <w:name w:val="_Bullets 0&quot;"/>
    <w:basedOn w:val="Normal0"/>
    <w:rsid w:val="0073390E"/>
    <w:pPr>
      <w:numPr>
        <w:numId w:val="1"/>
      </w:numPr>
      <w:spacing w:after="240"/>
    </w:pPr>
  </w:style>
  <w:style w:type="paragraph" w:styleId="Bullets05" w:customStyle="1">
    <w:name w:val="_Bullets 0.5&quot;"/>
    <w:basedOn w:val="Bullets0"/>
    <w:rsid w:val="0073390E"/>
    <w:pPr>
      <w:numPr>
        <w:numId w:val="0"/>
      </w:numPr>
    </w:pPr>
  </w:style>
  <w:style w:type="paragraph" w:styleId="Bullets1" w:customStyle="1">
    <w:name w:val="_Bullets 1&quot;"/>
    <w:basedOn w:val="Bullets0"/>
    <w:rsid w:val="0073390E"/>
    <w:pPr>
      <w:numPr>
        <w:numId w:val="0"/>
      </w:numPr>
    </w:pPr>
  </w:style>
  <w:style w:type="paragraph" w:styleId="Bullets15" w:customStyle="1">
    <w:name w:val="_Bullets 1.5&quot;"/>
    <w:basedOn w:val="Bullets0"/>
    <w:rsid w:val="0073390E"/>
    <w:pPr>
      <w:numPr>
        <w:numId w:val="0"/>
      </w:numPr>
    </w:pPr>
  </w:style>
  <w:style w:type="paragraph" w:styleId="Bullets2" w:customStyle="1">
    <w:name w:val="_Bullets 2&quot;"/>
    <w:basedOn w:val="Bullets0"/>
    <w:rsid w:val="0073390E"/>
    <w:pPr>
      <w:numPr>
        <w:numId w:val="0"/>
      </w:numPr>
    </w:pPr>
  </w:style>
  <w:style w:type="paragraph" w:styleId="CustomHeading1" w:customStyle="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styleId="CustomHeading2" w:customStyle="1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styleId="CustomHeading3" w:customStyle="1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styleId="CustomHeading4" w:customStyle="1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styleId="CustomHeading5" w:customStyle="1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styleId="CustomHeading6" w:customStyle="1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styleId="CustomParagraph1" w:customStyle="1">
    <w:name w:val="_Custom Paragraph 1"/>
    <w:basedOn w:val="Normal0"/>
    <w:rsid w:val="0073390E"/>
    <w:pPr>
      <w:spacing w:after="240"/>
    </w:pPr>
  </w:style>
  <w:style w:type="paragraph" w:styleId="CustomParagraph2" w:customStyle="1">
    <w:name w:val="_Custom Paragraph 2"/>
    <w:basedOn w:val="Normal0"/>
    <w:rsid w:val="0073390E"/>
    <w:pPr>
      <w:spacing w:after="240"/>
    </w:pPr>
  </w:style>
  <w:style w:type="paragraph" w:styleId="CustomParagraph3" w:customStyle="1">
    <w:name w:val="_Custom Paragraph 3"/>
    <w:basedOn w:val="Normal0"/>
    <w:rsid w:val="0073390E"/>
    <w:pPr>
      <w:spacing w:after="240"/>
    </w:pPr>
  </w:style>
  <w:style w:type="paragraph" w:styleId="CustomParagraph4" w:customStyle="1">
    <w:name w:val="_Custom Paragraph 4"/>
    <w:basedOn w:val="Normal0"/>
    <w:rsid w:val="0073390E"/>
    <w:pPr>
      <w:spacing w:after="240"/>
    </w:pPr>
  </w:style>
  <w:style w:type="paragraph" w:styleId="CustomParagraph5" w:customStyle="1">
    <w:name w:val="_Custom Paragraph 5"/>
    <w:basedOn w:val="Normal0"/>
    <w:rsid w:val="0073390E"/>
    <w:pPr>
      <w:spacing w:after="240"/>
    </w:pPr>
  </w:style>
  <w:style w:type="paragraph" w:styleId="CustomParagraph6" w:customStyle="1">
    <w:name w:val="_Custom Paragraph 6"/>
    <w:basedOn w:val="Normal0"/>
    <w:rsid w:val="0073390E"/>
    <w:pPr>
      <w:spacing w:after="240"/>
    </w:pPr>
  </w:style>
  <w:style w:type="paragraph" w:styleId="HdgCenter" w:customStyle="1">
    <w:name w:val="_Hdg Center"/>
    <w:basedOn w:val="Normal0"/>
    <w:rsid w:val="0073390E"/>
    <w:pPr>
      <w:keepNext/>
      <w:keepLines/>
      <w:spacing w:after="240"/>
      <w:jc w:val="center"/>
    </w:pPr>
  </w:style>
  <w:style w:type="paragraph" w:styleId="HdgCenterBold" w:customStyle="1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styleId="HdgCenterBold-Italic" w:customStyle="1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styleId="HdgCenterBold-Und" w:customStyle="1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styleId="HdgCenterBold-Und-Italic" w:customStyle="1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styleId="HdgCenterItalic" w:customStyle="1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styleId="HdgCenterUnd" w:customStyle="1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styleId="HdgLeft" w:customStyle="1">
    <w:name w:val="_Hdg Left"/>
    <w:basedOn w:val="Normal0"/>
    <w:rsid w:val="0073390E"/>
    <w:pPr>
      <w:keepNext/>
      <w:keepLines/>
      <w:spacing w:after="240"/>
    </w:pPr>
  </w:style>
  <w:style w:type="paragraph" w:styleId="HdgLeftBold" w:customStyle="1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styleId="HdgLeftBold-Italic" w:customStyle="1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styleId="HdgLeftBold-Und" w:customStyle="1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styleId="HdgLeftBold-Und-Italic" w:customStyle="1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styleId="HdgLeftItalic" w:customStyle="1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styleId="HdgLeftUnd" w:customStyle="1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styleId="HdgRight" w:customStyle="1">
    <w:name w:val="_Hdg Right"/>
    <w:basedOn w:val="Normal0"/>
    <w:rsid w:val="0073390E"/>
    <w:pPr>
      <w:keepNext/>
      <w:keepLines/>
      <w:spacing w:after="240"/>
      <w:jc w:val="right"/>
    </w:pPr>
  </w:style>
  <w:style w:type="paragraph" w:styleId="HdgRightBold" w:customStyle="1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styleId="HdgRightBold-Italic" w:customStyle="1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styleId="HdgRightBold-Und" w:customStyle="1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styleId="HdgRightBold-Und-Italic" w:customStyle="1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styleId="HdgRightItalic" w:customStyle="1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styleId="HdgRightUnd" w:customStyle="1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styleId="Index" w:customStyle="1">
    <w:name w:val="_Index"/>
    <w:basedOn w:val="Normal0"/>
    <w:rsid w:val="0073390E"/>
    <w:pPr>
      <w:tabs>
        <w:tab w:val="right" w:pos="9360"/>
      </w:tabs>
    </w:pPr>
  </w:style>
  <w:style w:type="paragraph" w:styleId="IndexDotLeaders" w:customStyle="1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styleId="Non-NumberedHdg1" w:customStyle="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styleId="Non-NumberedHdg2" w:customStyle="1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styleId="Non-NumberedHdg3" w:customStyle="1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styleId="TableCentered" w:customStyle="1">
    <w:name w:val="_Table Centered"/>
    <w:basedOn w:val="Normal0"/>
    <w:rsid w:val="0073390E"/>
    <w:pPr>
      <w:jc w:val="center"/>
    </w:pPr>
  </w:style>
  <w:style w:type="paragraph" w:styleId="TableDecimalAlign" w:customStyle="1">
    <w:name w:val="_Table Decimal Align"/>
    <w:basedOn w:val="Normal0"/>
    <w:rsid w:val="0073390E"/>
    <w:pPr>
      <w:tabs>
        <w:tab w:val="decimal" w:pos="1080"/>
      </w:tabs>
    </w:pPr>
  </w:style>
  <w:style w:type="paragraph" w:styleId="TableDotLeader" w:customStyle="1">
    <w:name w:val="_Table Dot Leader"/>
    <w:basedOn w:val="Normal0"/>
    <w:rsid w:val="0073390E"/>
    <w:pPr>
      <w:tabs>
        <w:tab w:val="right" w:leader="dot" w:pos="2160"/>
      </w:tabs>
    </w:pPr>
  </w:style>
  <w:style w:type="paragraph" w:styleId="TableHeadingCentered" w:customStyle="1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styleId="TableHeadingLeft" w:customStyle="1">
    <w:name w:val="_Table Heading Left"/>
    <w:basedOn w:val="Normal0"/>
    <w:rsid w:val="0073390E"/>
    <w:pPr>
      <w:keepNext/>
      <w:keepLines/>
    </w:pPr>
    <w:rPr>
      <w:b/>
    </w:rPr>
  </w:style>
  <w:style w:type="paragraph" w:styleId="TableHeadingRight" w:customStyle="1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styleId="TableLeftAlign" w:customStyle="1">
    <w:name w:val="_Table Left Align"/>
    <w:basedOn w:val="Normal0"/>
    <w:rsid w:val="0073390E"/>
  </w:style>
  <w:style w:type="paragraph" w:styleId="TableRightAlign" w:customStyle="1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rsid w:val="0073390E"/>
  </w:style>
  <w:style w:type="character" w:styleId="FootnoteTextChar" w:customStyle="1">
    <w:name w:val="Footnote Text Char"/>
    <w:basedOn w:val="DefaultParagraphFont"/>
    <w:link w:val="FootnoteText"/>
    <w:rsid w:val="0073390E"/>
    <w:rPr>
      <w:rFonts w:ascii="Times New Roman" w:hAnsi="Times New Roman" w:eastAsia="SimSun" w:cs="Times New Roman"/>
      <w:sz w:val="24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02CDC"/>
    <w:rPr>
      <w:vertAlign w:val="superscript"/>
    </w:rPr>
  </w:style>
  <w:style w:type="table" w:styleId="TableGrid">
    <w:name w:val="Table Grid"/>
    <w:basedOn w:val="TableNormal"/>
    <w:uiPriority w:val="39"/>
    <w:rsid w:val="00602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3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6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364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6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3646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64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6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BC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A0BC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0BC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A0BC7"/>
    <w:rPr>
      <w:rFonts w:ascii="Arial" w:hAnsi="Arial" w:cs="Arial"/>
    </w:rPr>
  </w:style>
  <w:style w:type="numbering" w:styleId="Style1" w:customStyle="1">
    <w:name w:val="Style1"/>
    <w:uiPriority w:val="99"/>
    <w:rsid w:val="003B6F84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446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ictsecretary@goldengat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c@goldengat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1900-01-01T08:00:00.0000000Z</dcterms:created>
  <dcterms:modified xsi:type="dcterms:W3CDTF">2023-01-12T18:58:39.0000000Z</dcterms:modified>
</coreProperties>
</file>